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CA" w:rsidRPr="00800057" w:rsidRDefault="00587CCA" w:rsidP="00587CCA">
      <w:pPr>
        <w:pStyle w:val="2"/>
        <w:ind w:left="0" w:firstLine="0"/>
        <w:jc w:val="center"/>
        <w:rPr>
          <w:rFonts w:ascii="Arial" w:hAnsi="Arial" w:cs="Arial"/>
        </w:rPr>
      </w:pPr>
      <w:r w:rsidRPr="00800057">
        <w:rPr>
          <w:rFonts w:ascii="Arial" w:hAnsi="Arial" w:cs="Arial"/>
          <w:b w:val="0"/>
          <w:noProof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CA" w:rsidRPr="00800057" w:rsidRDefault="00587CCA" w:rsidP="00587CCA">
      <w:pPr>
        <w:pStyle w:val="1"/>
        <w:jc w:val="center"/>
        <w:rPr>
          <w:rFonts w:ascii="Arial" w:hAnsi="Arial" w:cs="Arial"/>
        </w:rPr>
      </w:pPr>
      <w:r w:rsidRPr="00800057">
        <w:rPr>
          <w:rFonts w:ascii="Arial" w:hAnsi="Arial" w:cs="Arial"/>
        </w:rPr>
        <w:t>АДМИНИСТРАЦИЯ  ГОРОДА  НОВОАЛТАЙСКА</w:t>
      </w:r>
    </w:p>
    <w:p w:rsidR="00587CCA" w:rsidRPr="00800057" w:rsidRDefault="00587CCA" w:rsidP="00587CCA">
      <w:pPr>
        <w:pStyle w:val="1"/>
        <w:jc w:val="center"/>
        <w:rPr>
          <w:rFonts w:ascii="Arial" w:hAnsi="Arial" w:cs="Arial"/>
        </w:rPr>
      </w:pPr>
      <w:r w:rsidRPr="00800057">
        <w:rPr>
          <w:rFonts w:ascii="Arial" w:hAnsi="Arial" w:cs="Arial"/>
        </w:rPr>
        <w:t>АЛТАЙСКОГО  КРАЯ</w:t>
      </w:r>
    </w:p>
    <w:p w:rsidR="00587CCA" w:rsidRPr="00800057" w:rsidRDefault="00587CCA" w:rsidP="00587CCA">
      <w:pPr>
        <w:rPr>
          <w:rFonts w:ascii="Arial" w:hAnsi="Arial" w:cs="Arial"/>
          <w:b/>
        </w:rPr>
      </w:pPr>
    </w:p>
    <w:p w:rsidR="00587CCA" w:rsidRPr="00800057" w:rsidRDefault="00587CCA" w:rsidP="00587CCA">
      <w:pPr>
        <w:pStyle w:val="3"/>
        <w:rPr>
          <w:rFonts w:ascii="Arial" w:hAnsi="Arial" w:cs="Arial"/>
          <w:szCs w:val="32"/>
        </w:rPr>
      </w:pPr>
      <w:r w:rsidRPr="00800057">
        <w:rPr>
          <w:rFonts w:ascii="Arial" w:hAnsi="Arial" w:cs="Arial"/>
          <w:szCs w:val="32"/>
        </w:rPr>
        <w:t xml:space="preserve">П О С Т А Н О В Л Е Н И Е </w:t>
      </w:r>
    </w:p>
    <w:p w:rsidR="00587CCA" w:rsidRPr="00800057" w:rsidRDefault="00587CCA" w:rsidP="00587CCA">
      <w:pPr>
        <w:rPr>
          <w:rFonts w:ascii="Arial" w:hAnsi="Arial" w:cs="Arial"/>
          <w:sz w:val="22"/>
        </w:rPr>
      </w:pPr>
    </w:p>
    <w:p w:rsidR="00587CCA" w:rsidRPr="00800057" w:rsidRDefault="00587CCA" w:rsidP="00587CCA">
      <w:pPr>
        <w:rPr>
          <w:rFonts w:ascii="Arial" w:hAnsi="Arial" w:cs="Arial"/>
        </w:rPr>
      </w:pPr>
    </w:p>
    <w:p w:rsidR="00587CCA" w:rsidRPr="00800057" w:rsidRDefault="00587CCA" w:rsidP="00587CCA">
      <w:pPr>
        <w:tabs>
          <w:tab w:val="left" w:pos="709"/>
        </w:tabs>
        <w:rPr>
          <w:rFonts w:ascii="Arial" w:hAnsi="Arial" w:cs="Arial"/>
          <w:sz w:val="28"/>
        </w:rPr>
      </w:pPr>
      <w:r w:rsidRPr="00800057">
        <w:rPr>
          <w:rFonts w:ascii="Arial" w:hAnsi="Arial" w:cs="Arial"/>
          <w:sz w:val="28"/>
        </w:rPr>
        <w:t>__________2021                  г. Новоалтайск                            №  ______</w:t>
      </w:r>
    </w:p>
    <w:p w:rsidR="00587CCA" w:rsidRPr="00800057" w:rsidRDefault="00587CCA" w:rsidP="00587CCA">
      <w:pPr>
        <w:rPr>
          <w:rFonts w:ascii="Arial" w:hAnsi="Arial" w:cs="Arial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87CCA" w:rsidRPr="00800057" w:rsidTr="00587CCA">
        <w:tc>
          <w:tcPr>
            <w:tcW w:w="5070" w:type="dxa"/>
          </w:tcPr>
          <w:p w:rsidR="00587CCA" w:rsidRPr="00800057" w:rsidRDefault="00587CCA" w:rsidP="00587CCA">
            <w:pPr>
              <w:shd w:val="clear" w:color="auto" w:fill="FFFFFF"/>
              <w:tabs>
                <w:tab w:val="left" w:pos="993"/>
              </w:tabs>
              <w:jc w:val="both"/>
              <w:rPr>
                <w:rFonts w:cs="Times New Roman"/>
                <w:spacing w:val="4"/>
                <w:sz w:val="27"/>
                <w:szCs w:val="27"/>
              </w:rPr>
            </w:pPr>
            <w:r w:rsidRPr="00800057">
              <w:rPr>
                <w:rFonts w:cs="Times New Roman"/>
                <w:spacing w:val="4"/>
                <w:sz w:val="27"/>
                <w:szCs w:val="27"/>
              </w:rPr>
              <w:t>Об утверждении административного регламента по предоставлению муниципальной услуги «Зачисление в общеобразовательную организацию»</w:t>
            </w:r>
          </w:p>
          <w:p w:rsidR="00587CCA" w:rsidRPr="00800057" w:rsidRDefault="00587CCA" w:rsidP="00587CC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587CCA" w:rsidRPr="00800057" w:rsidRDefault="00587CCA" w:rsidP="00587CCA">
      <w:pPr>
        <w:shd w:val="clear" w:color="auto" w:fill="FFFFFF"/>
        <w:tabs>
          <w:tab w:val="left" w:pos="993"/>
        </w:tabs>
        <w:jc w:val="both"/>
        <w:rPr>
          <w:rFonts w:cs="Times New Roman"/>
          <w:spacing w:val="4"/>
          <w:sz w:val="26"/>
          <w:szCs w:val="26"/>
        </w:rPr>
      </w:pPr>
    </w:p>
    <w:p w:rsidR="00587CCA" w:rsidRPr="00800057" w:rsidRDefault="00587CCA" w:rsidP="00587CCA">
      <w:pPr>
        <w:shd w:val="clear" w:color="auto" w:fill="FFFFFF"/>
        <w:tabs>
          <w:tab w:val="left" w:pos="993"/>
        </w:tabs>
        <w:ind w:right="55" w:firstLine="567"/>
        <w:jc w:val="both"/>
        <w:rPr>
          <w:spacing w:val="4"/>
          <w:sz w:val="27"/>
          <w:szCs w:val="27"/>
        </w:rPr>
      </w:pPr>
      <w:r w:rsidRPr="00800057">
        <w:rPr>
          <w:spacing w:val="4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Новоалтайска от 31.12.2019 № 2352 «</w:t>
      </w:r>
      <w:r w:rsidRPr="00800057">
        <w:rPr>
          <w:rFonts w:ascii="Times New Roman CYR" w:hAnsi="Times New Roman CYR" w:cs="Times New Roman CYR"/>
          <w:sz w:val="27"/>
          <w:szCs w:val="27"/>
        </w:rPr>
        <w:t>Об утверждении Порядка разработки и утверждения административных регламентов осуществления   муниципального контроля, разработки и утверждения административных регламентов предоставления муниципальных  услуг, проведения 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800057">
        <w:rPr>
          <w:spacing w:val="4"/>
          <w:sz w:val="27"/>
          <w:szCs w:val="27"/>
        </w:rPr>
        <w:t>»,  п о с т а н о в л я ю:</w:t>
      </w:r>
    </w:p>
    <w:p w:rsidR="00587CCA" w:rsidRPr="00800057" w:rsidRDefault="00587CCA" w:rsidP="00587CCA">
      <w:pPr>
        <w:tabs>
          <w:tab w:val="left" w:pos="709"/>
        </w:tabs>
        <w:ind w:right="55" w:firstLine="567"/>
        <w:jc w:val="both"/>
        <w:rPr>
          <w:sz w:val="27"/>
          <w:szCs w:val="27"/>
        </w:rPr>
      </w:pPr>
      <w:r w:rsidRPr="00800057">
        <w:rPr>
          <w:rFonts w:cs="Times New Roman"/>
          <w:spacing w:val="4"/>
          <w:sz w:val="27"/>
          <w:szCs w:val="27"/>
        </w:rPr>
        <w:t xml:space="preserve">1. Утвердить административный регламент по предоставлению муниципальной услуги «Зачисление в общеобразовательную организацию» </w:t>
      </w:r>
      <w:r w:rsidRPr="00800057">
        <w:rPr>
          <w:sz w:val="27"/>
          <w:szCs w:val="27"/>
        </w:rPr>
        <w:t>согласно приложению к настоящему постановлению.</w:t>
      </w:r>
    </w:p>
    <w:p w:rsidR="00587CCA" w:rsidRPr="00800057" w:rsidRDefault="00587CCA" w:rsidP="00587CCA">
      <w:pPr>
        <w:shd w:val="clear" w:color="auto" w:fill="FFFFFF"/>
        <w:tabs>
          <w:tab w:val="left" w:pos="993"/>
        </w:tabs>
        <w:ind w:firstLine="567"/>
        <w:jc w:val="both"/>
        <w:rPr>
          <w:sz w:val="27"/>
          <w:szCs w:val="27"/>
        </w:rPr>
      </w:pPr>
      <w:r w:rsidRPr="00800057">
        <w:rPr>
          <w:sz w:val="27"/>
          <w:szCs w:val="27"/>
        </w:rPr>
        <w:t>2. Признать утратившим силу постановление Администрации города Новоалтайска Алтайского края от 29.01.2021 № 91 «</w:t>
      </w:r>
      <w:r w:rsidRPr="00800057">
        <w:rPr>
          <w:rFonts w:cs="Times New Roman"/>
          <w:spacing w:val="4"/>
          <w:sz w:val="27"/>
          <w:szCs w:val="27"/>
        </w:rPr>
        <w:t>Об утверждении административного регламента предоставления муниципальной услуги «Зачисление в общеобразовательную организацию».</w:t>
      </w:r>
    </w:p>
    <w:p w:rsidR="00587CCA" w:rsidRPr="00800057" w:rsidRDefault="00587CCA" w:rsidP="00587CCA">
      <w:pPr>
        <w:tabs>
          <w:tab w:val="left" w:pos="0"/>
        </w:tabs>
        <w:ind w:right="57" w:firstLine="567"/>
        <w:contextualSpacing/>
        <w:jc w:val="both"/>
        <w:rPr>
          <w:sz w:val="27"/>
          <w:szCs w:val="27"/>
        </w:rPr>
      </w:pPr>
      <w:r w:rsidRPr="00800057">
        <w:rPr>
          <w:sz w:val="27"/>
          <w:szCs w:val="27"/>
        </w:rPr>
        <w:t>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</w:t>
      </w:r>
      <w:bookmarkStart w:id="0" w:name="_GoBack"/>
      <w:bookmarkEnd w:id="0"/>
      <w:r w:rsidRPr="00800057">
        <w:rPr>
          <w:sz w:val="27"/>
          <w:szCs w:val="27"/>
        </w:rPr>
        <w:t>т».</w:t>
      </w:r>
    </w:p>
    <w:p w:rsidR="00587CCA" w:rsidRPr="00800057" w:rsidRDefault="00587CCA" w:rsidP="00587CCA">
      <w:pPr>
        <w:tabs>
          <w:tab w:val="left" w:pos="0"/>
        </w:tabs>
        <w:ind w:right="57" w:firstLine="567"/>
        <w:contextualSpacing/>
        <w:jc w:val="both"/>
        <w:rPr>
          <w:sz w:val="27"/>
          <w:szCs w:val="27"/>
        </w:rPr>
      </w:pPr>
      <w:r w:rsidRPr="00800057">
        <w:rPr>
          <w:sz w:val="27"/>
          <w:szCs w:val="27"/>
        </w:rPr>
        <w:t>4. Контроль за исполнением настоящего постановления возложить на заместителя главы Администрации города Т.Ф. Михайлову.</w:t>
      </w:r>
    </w:p>
    <w:p w:rsidR="00587CCA" w:rsidRPr="00800057" w:rsidRDefault="00587CCA" w:rsidP="00587CCA">
      <w:pPr>
        <w:ind w:right="55"/>
        <w:jc w:val="both"/>
        <w:rPr>
          <w:rFonts w:cs="Times New Roman"/>
          <w:sz w:val="27"/>
          <w:szCs w:val="27"/>
        </w:rPr>
      </w:pPr>
    </w:p>
    <w:p w:rsidR="00587CCA" w:rsidRPr="00800057" w:rsidRDefault="00587CCA" w:rsidP="00587CCA">
      <w:pPr>
        <w:ind w:right="55"/>
        <w:jc w:val="both"/>
        <w:rPr>
          <w:rFonts w:cs="Times New Roman"/>
          <w:sz w:val="27"/>
          <w:szCs w:val="27"/>
        </w:rPr>
      </w:pPr>
    </w:p>
    <w:p w:rsidR="00745BDF" w:rsidRDefault="00745BDF" w:rsidP="00587CCA">
      <w:pPr>
        <w:jc w:val="both"/>
        <w:rPr>
          <w:rFonts w:cs="Times New Roman"/>
          <w:spacing w:val="4"/>
          <w:sz w:val="27"/>
          <w:szCs w:val="27"/>
        </w:rPr>
      </w:pPr>
      <w:r>
        <w:rPr>
          <w:rFonts w:cs="Times New Roman"/>
          <w:spacing w:val="4"/>
          <w:sz w:val="27"/>
          <w:szCs w:val="27"/>
        </w:rPr>
        <w:t>Первый заместитель г</w:t>
      </w:r>
      <w:r w:rsidR="00587CCA" w:rsidRPr="00800057">
        <w:rPr>
          <w:rFonts w:cs="Times New Roman"/>
          <w:spacing w:val="4"/>
          <w:sz w:val="27"/>
          <w:szCs w:val="27"/>
        </w:rPr>
        <w:t>лав</w:t>
      </w:r>
      <w:r>
        <w:rPr>
          <w:rFonts w:cs="Times New Roman"/>
          <w:spacing w:val="4"/>
          <w:sz w:val="27"/>
          <w:szCs w:val="27"/>
        </w:rPr>
        <w:t>ы</w:t>
      </w:r>
    </w:p>
    <w:p w:rsidR="00587CCA" w:rsidRPr="00800057" w:rsidRDefault="00745BDF" w:rsidP="00587CCA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pacing w:val="4"/>
          <w:sz w:val="27"/>
          <w:szCs w:val="27"/>
        </w:rPr>
        <w:t xml:space="preserve">Администрации города </w:t>
      </w:r>
      <w:r>
        <w:rPr>
          <w:rFonts w:cs="Times New Roman"/>
          <w:spacing w:val="4"/>
          <w:sz w:val="27"/>
          <w:szCs w:val="27"/>
        </w:rPr>
        <w:tab/>
      </w:r>
      <w:r>
        <w:rPr>
          <w:rFonts w:cs="Times New Roman"/>
          <w:spacing w:val="4"/>
          <w:sz w:val="27"/>
          <w:szCs w:val="27"/>
        </w:rPr>
        <w:tab/>
      </w:r>
      <w:r>
        <w:rPr>
          <w:rFonts w:cs="Times New Roman"/>
          <w:spacing w:val="4"/>
          <w:sz w:val="27"/>
          <w:szCs w:val="27"/>
        </w:rPr>
        <w:tab/>
      </w:r>
      <w:r>
        <w:rPr>
          <w:rFonts w:cs="Times New Roman"/>
          <w:spacing w:val="4"/>
          <w:sz w:val="27"/>
          <w:szCs w:val="27"/>
        </w:rPr>
        <w:tab/>
      </w:r>
      <w:r>
        <w:rPr>
          <w:rFonts w:cs="Times New Roman"/>
          <w:spacing w:val="4"/>
          <w:sz w:val="27"/>
          <w:szCs w:val="27"/>
        </w:rPr>
        <w:tab/>
      </w:r>
      <w:r>
        <w:rPr>
          <w:rFonts w:cs="Times New Roman"/>
          <w:spacing w:val="4"/>
          <w:sz w:val="27"/>
          <w:szCs w:val="27"/>
        </w:rPr>
        <w:tab/>
      </w:r>
      <w:r w:rsidR="00DF1633">
        <w:rPr>
          <w:rFonts w:cs="Times New Roman"/>
          <w:spacing w:val="4"/>
          <w:sz w:val="27"/>
          <w:szCs w:val="27"/>
        </w:rPr>
        <w:t xml:space="preserve">   </w:t>
      </w:r>
      <w:r>
        <w:rPr>
          <w:rFonts w:cs="Times New Roman"/>
          <w:spacing w:val="4"/>
          <w:sz w:val="27"/>
          <w:szCs w:val="27"/>
        </w:rPr>
        <w:t xml:space="preserve">       </w:t>
      </w:r>
      <w:r w:rsidR="00587CCA" w:rsidRPr="00800057">
        <w:rPr>
          <w:rFonts w:cs="Times New Roman"/>
          <w:sz w:val="27"/>
          <w:szCs w:val="27"/>
        </w:rPr>
        <w:t>С.</w:t>
      </w:r>
      <w:r>
        <w:rPr>
          <w:rFonts w:cs="Times New Roman"/>
          <w:sz w:val="27"/>
          <w:szCs w:val="27"/>
        </w:rPr>
        <w:t>И</w:t>
      </w:r>
      <w:r w:rsidR="00587CCA" w:rsidRPr="00800057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 Лисовский</w:t>
      </w:r>
      <w:r w:rsidR="00587CCA" w:rsidRPr="00800057">
        <w:rPr>
          <w:rFonts w:cs="Times New Roman"/>
          <w:sz w:val="27"/>
          <w:szCs w:val="27"/>
        </w:rPr>
        <w:t xml:space="preserve"> </w:t>
      </w:r>
    </w:p>
    <w:p w:rsidR="00587CCA" w:rsidRPr="00800057" w:rsidRDefault="00587CCA" w:rsidP="00587CCA">
      <w:pPr>
        <w:jc w:val="both"/>
        <w:rPr>
          <w:rFonts w:cs="Times New Roman"/>
          <w:sz w:val="28"/>
          <w:szCs w:val="28"/>
        </w:rPr>
      </w:pPr>
    </w:p>
    <w:p w:rsidR="00587CCA" w:rsidRPr="00800057" w:rsidRDefault="00587CCA" w:rsidP="00587CCA">
      <w:pPr>
        <w:jc w:val="both"/>
        <w:rPr>
          <w:rFonts w:cs="Times New Roman"/>
          <w:sz w:val="28"/>
          <w:szCs w:val="28"/>
        </w:rPr>
      </w:pPr>
    </w:p>
    <w:p w:rsidR="00587CCA" w:rsidRPr="00800057" w:rsidRDefault="00587CCA" w:rsidP="00587CCA">
      <w:pPr>
        <w:jc w:val="both"/>
        <w:rPr>
          <w:rFonts w:cs="Times New Roman"/>
          <w:sz w:val="28"/>
          <w:szCs w:val="28"/>
        </w:rPr>
      </w:pPr>
    </w:p>
    <w:p w:rsidR="00587CCA" w:rsidRPr="00800057" w:rsidRDefault="00587CCA" w:rsidP="00587CCA">
      <w:pPr>
        <w:jc w:val="both"/>
        <w:rPr>
          <w:rFonts w:cs="Times New Roman"/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  <w:r w:rsidRPr="00800057">
        <w:rPr>
          <w:sz w:val="24"/>
          <w:szCs w:val="24"/>
        </w:rPr>
        <w:t xml:space="preserve">Приложение </w:t>
      </w: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  <w:r w:rsidRPr="00800057">
        <w:rPr>
          <w:spacing w:val="-1"/>
          <w:sz w:val="24"/>
          <w:szCs w:val="24"/>
        </w:rPr>
        <w:t xml:space="preserve">к постановлению </w:t>
      </w:r>
      <w:r w:rsidRPr="00800057">
        <w:rPr>
          <w:sz w:val="24"/>
          <w:szCs w:val="24"/>
        </w:rPr>
        <w:t>Администрации города Новоалтайска</w:t>
      </w: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  <w:r w:rsidRPr="00800057">
        <w:rPr>
          <w:sz w:val="24"/>
          <w:szCs w:val="24"/>
        </w:rPr>
        <w:t>от ____________ № ____________</w:t>
      </w:r>
    </w:p>
    <w:p w:rsidR="00587CCA" w:rsidRPr="00800057" w:rsidRDefault="00587CCA" w:rsidP="00587CCA">
      <w:pPr>
        <w:shd w:val="clear" w:color="auto" w:fill="FFFFFF"/>
        <w:ind w:left="5664"/>
        <w:rPr>
          <w:sz w:val="24"/>
          <w:szCs w:val="24"/>
        </w:rPr>
      </w:pPr>
    </w:p>
    <w:p w:rsidR="00587CCA" w:rsidRPr="00800057" w:rsidRDefault="00587CCA" w:rsidP="00587C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80005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87CCA" w:rsidRPr="00800057" w:rsidRDefault="00587CCA" w:rsidP="00587C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57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587CCA" w:rsidRPr="00800057" w:rsidRDefault="00587CCA" w:rsidP="00587CCA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5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0057">
        <w:rPr>
          <w:rFonts w:ascii="Times New Roman" w:hAnsi="Times New Roman" w:cs="Times New Roman"/>
          <w:b/>
          <w:spacing w:val="4"/>
          <w:sz w:val="28"/>
          <w:szCs w:val="28"/>
        </w:rPr>
        <w:t>Зачисление в общеобразовательную организацию</w:t>
      </w:r>
      <w:r w:rsidRPr="008000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7CCA" w:rsidRPr="00800057" w:rsidRDefault="00587CCA" w:rsidP="00587CCA">
      <w:pPr>
        <w:shd w:val="clear" w:color="auto" w:fill="FFFFFF"/>
        <w:tabs>
          <w:tab w:val="left" w:pos="993"/>
          <w:tab w:val="left" w:pos="6096"/>
        </w:tabs>
        <w:ind w:right="1560"/>
        <w:jc w:val="center"/>
        <w:rPr>
          <w:rFonts w:cs="Times New Roman"/>
          <w:b/>
          <w:bCs/>
          <w:spacing w:val="4"/>
          <w:sz w:val="28"/>
          <w:szCs w:val="28"/>
        </w:rPr>
      </w:pPr>
    </w:p>
    <w:p w:rsidR="00587CCA" w:rsidRPr="00800057" w:rsidRDefault="00587CCA" w:rsidP="00587CCA">
      <w:pPr>
        <w:pStyle w:val="21"/>
        <w:numPr>
          <w:ilvl w:val="0"/>
          <w:numId w:val="24"/>
        </w:numPr>
        <w:shd w:val="clear" w:color="auto" w:fill="auto"/>
        <w:spacing w:before="0" w:line="240" w:lineRule="auto"/>
        <w:ind w:right="40"/>
        <w:jc w:val="center"/>
        <w:rPr>
          <w:rFonts w:cs="Times New Roman"/>
          <w:b/>
          <w:spacing w:val="2"/>
          <w:sz w:val="28"/>
          <w:szCs w:val="28"/>
          <w:lang w:eastAsia="ru-RU"/>
        </w:rPr>
      </w:pPr>
      <w:r w:rsidRPr="00800057">
        <w:rPr>
          <w:rFonts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587CCA" w:rsidRPr="00800057" w:rsidRDefault="00587CCA" w:rsidP="00587CCA">
      <w:pPr>
        <w:rPr>
          <w:sz w:val="28"/>
          <w:szCs w:val="28"/>
        </w:rPr>
      </w:pPr>
    </w:p>
    <w:p w:rsidR="00587CCA" w:rsidRPr="00800057" w:rsidRDefault="00587CCA" w:rsidP="00587CCA">
      <w:pPr>
        <w:ind w:firstLine="567"/>
        <w:rPr>
          <w:sz w:val="28"/>
          <w:szCs w:val="28"/>
        </w:rPr>
      </w:pPr>
      <w:r w:rsidRPr="00800057">
        <w:rPr>
          <w:sz w:val="28"/>
          <w:szCs w:val="28"/>
        </w:rPr>
        <w:t>1.1. Предмет регулирования Административного регламента.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z w:val="28"/>
          <w:szCs w:val="28"/>
          <w:lang w:eastAsia="ru-RU" w:bidi="ru-RU"/>
        </w:rPr>
      </w:pPr>
      <w:r w:rsidRPr="00800057">
        <w:rPr>
          <w:rFonts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Pr="00800057">
        <w:rPr>
          <w:spacing w:val="4"/>
          <w:sz w:val="28"/>
          <w:szCs w:val="28"/>
        </w:rPr>
        <w:t>Зачисление в общеобразовательную организацию</w:t>
      </w:r>
      <w:r w:rsidRPr="00800057">
        <w:rPr>
          <w:rFonts w:cs="Times New Roman"/>
          <w:sz w:val="28"/>
          <w:szCs w:val="28"/>
        </w:rPr>
        <w:t>» (далее –Административный регламент), устанавливает порядок и стандарт предоставления муниципальной услуги по принятию документов, а также зачисление в общеобразовательную организацию (далее – муниципальная услуга</w:t>
      </w:r>
      <w:r w:rsidRPr="00800057">
        <w:rPr>
          <w:rFonts w:cs="Times New Roman"/>
          <w:sz w:val="28"/>
          <w:szCs w:val="28"/>
          <w:lang w:eastAsia="ru-RU" w:bidi="ru-RU"/>
        </w:rPr>
        <w:t xml:space="preserve">) в городском округе - город Новоалтайск Алтайского края (далее - город Новоалтайск), создания комфортных условий для получения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(функций), с соблюдением норм законодательства Российской Федерации о защите персональных данных,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общеобразовательной организации, предоставляющей муниципальную услугу, работника общеобразовательной организации, предоставляющего муниципальную услугу. 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z w:val="28"/>
          <w:szCs w:val="28"/>
          <w:lang w:eastAsia="ru-RU" w:bidi="ru-RU"/>
        </w:rPr>
      </w:pPr>
      <w:r w:rsidRPr="00800057">
        <w:rPr>
          <w:rFonts w:cs="Times New Roman"/>
          <w:sz w:val="28"/>
          <w:szCs w:val="28"/>
          <w:lang w:eastAsia="ru-RU" w:bidi="ru-RU"/>
        </w:rPr>
        <w:t xml:space="preserve">Регламент регулирует общественные отношения, возникающие в связи с зачислением в общеобразовательную организацию на территории города Новоалтайска. 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z w:val="28"/>
          <w:szCs w:val="28"/>
          <w:lang w:eastAsia="ru-RU" w:bidi="ru-RU"/>
        </w:rPr>
      </w:pPr>
      <w:r w:rsidRPr="00800057">
        <w:rPr>
          <w:rFonts w:cs="Times New Roman"/>
          <w:sz w:val="28"/>
          <w:szCs w:val="28"/>
          <w:lang w:eastAsia="ru-RU" w:bidi="ru-RU"/>
        </w:rPr>
        <w:t xml:space="preserve">1.2. </w:t>
      </w:r>
      <w:r w:rsidRPr="00800057">
        <w:rPr>
          <w:sz w:val="28"/>
          <w:szCs w:val="28"/>
        </w:rPr>
        <w:t>Круг заявителей.</w:t>
      </w:r>
    </w:p>
    <w:p w:rsidR="00587CCA" w:rsidRPr="00800057" w:rsidRDefault="00587CCA" w:rsidP="00587CCA">
      <w:pPr>
        <w:pStyle w:val="af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</w:rPr>
        <w:t>Заявителями и получателями настоящей муниципальной услуги являются физические лица (граждане Российской Федерации, иностранные граждане, лица без гражданства), на которых в соответствии с законодательством возложена обязанность по воспитанию детей (родитель(и), опекун(ы) или иные законные представители ребенка), а также совершеннолетние лица, не получившие основного общего и среднего общего образования и имеющие право на получение образования соответствующего уровня, являющимися гражданами Российской Федерации, иностранными гражданами и лицами без гражданства (далее – заявители).</w:t>
      </w:r>
    </w:p>
    <w:p w:rsidR="00587CCA" w:rsidRPr="00800057" w:rsidRDefault="00587CCA" w:rsidP="00587CCA">
      <w:pPr>
        <w:tabs>
          <w:tab w:val="left" w:pos="72"/>
          <w:tab w:val="left" w:pos="720"/>
        </w:tabs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587CCA" w:rsidRPr="00800057" w:rsidRDefault="00587CCA" w:rsidP="00587CCA">
      <w:pPr>
        <w:shd w:val="clear" w:color="auto" w:fill="FFFFFF"/>
        <w:ind w:right="85" w:firstLine="567"/>
        <w:contextualSpacing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</w:t>
      </w: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посредством письменного и (или) устного обращения, через электронную почту, по телефону для справок, на официальном интернет – сайте общеобразовательной организации согласно приложению 1 к настоящему регламенту.</w:t>
      </w:r>
    </w:p>
    <w:p w:rsidR="00587CCA" w:rsidRPr="00800057" w:rsidRDefault="00587CCA" w:rsidP="00587CCA">
      <w:pPr>
        <w:shd w:val="clear" w:color="auto" w:fill="FFFFFF"/>
        <w:ind w:right="57" w:firstLine="567"/>
        <w:contextualSpacing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Комитет по образованию Администрации города Новоалтайска Алтайского края (далее – комитет по образованию) организует и контролирует деятельность общеобразовательных организаций по предоставлению муниципальной услуги.</w:t>
      </w:r>
    </w:p>
    <w:p w:rsidR="00587CCA" w:rsidRPr="00800057" w:rsidRDefault="00587CCA" w:rsidP="00587CCA">
      <w:pPr>
        <w:ind w:right="57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Комитет по образованию Администрации города Новоалтайска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Адрес: 658080, г. Новоалтайск, ул. Гагарина 13</w:t>
      </w:r>
    </w:p>
    <w:p w:rsidR="00587CCA" w:rsidRPr="00800057" w:rsidRDefault="00587CCA" w:rsidP="00587CCA">
      <w:pPr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sz w:val="28"/>
          <w:szCs w:val="28"/>
        </w:rPr>
        <w:t xml:space="preserve">Сайт: </w:t>
      </w:r>
      <w:hyperlink r:id="rId8" w:history="1">
        <w:r w:rsidRPr="00800057">
          <w:rPr>
            <w:rStyle w:val="a3"/>
            <w:rFonts w:cs="Times New Roman"/>
            <w:color w:val="auto"/>
            <w:sz w:val="28"/>
            <w:szCs w:val="28"/>
            <w:u w:val="none"/>
          </w:rPr>
          <w:t>http://kano-nvl.my1.ru</w:t>
        </w:r>
      </w:hyperlink>
    </w:p>
    <w:p w:rsidR="00587CCA" w:rsidRPr="00800057" w:rsidRDefault="00587CCA" w:rsidP="00587CCA">
      <w:pPr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</w:rPr>
        <w:t xml:space="preserve">Адрес электронной почты: </w:t>
      </w:r>
      <w:hyperlink r:id="rId9" w:history="1">
        <w:r w:rsidRPr="00800057">
          <w:rPr>
            <w:rStyle w:val="a3"/>
            <w:rFonts w:cs="Times New Roman"/>
            <w:color w:val="auto"/>
            <w:sz w:val="28"/>
            <w:szCs w:val="28"/>
            <w:u w:val="none"/>
          </w:rPr>
          <w:t>novoaltajsk@22edu.ru</w:t>
        </w:r>
      </w:hyperlink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Номера телефонов: 8(385-32) 3-32-04, 3-32-69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График работы: </w:t>
      </w:r>
      <w:r w:rsidRPr="00800057">
        <w:rPr>
          <w:sz w:val="28"/>
          <w:szCs w:val="28"/>
        </w:rPr>
        <w:tab/>
        <w:t>пн-чт.: 8.00 – 17.00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  <w:t>пт.:8.00 – 16.00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  <w:t>обед: 13.00-14-00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b/>
          <w:sz w:val="28"/>
          <w:szCs w:val="28"/>
        </w:rPr>
      </w:pPr>
    </w:p>
    <w:p w:rsidR="00587CCA" w:rsidRPr="00800057" w:rsidRDefault="00587CCA" w:rsidP="00587CCA">
      <w:pPr>
        <w:numPr>
          <w:ilvl w:val="0"/>
          <w:numId w:val="24"/>
        </w:numPr>
        <w:shd w:val="clear" w:color="auto" w:fill="FFFFFF"/>
        <w:contextualSpacing/>
        <w:jc w:val="center"/>
        <w:rPr>
          <w:b/>
          <w:sz w:val="28"/>
          <w:szCs w:val="28"/>
        </w:rPr>
      </w:pPr>
      <w:r w:rsidRPr="00800057">
        <w:rPr>
          <w:b/>
          <w:sz w:val="28"/>
          <w:szCs w:val="28"/>
        </w:rPr>
        <w:t>Стандарт предоставления муниципальной услуги</w:t>
      </w:r>
    </w:p>
    <w:p w:rsidR="00587CCA" w:rsidRPr="00800057" w:rsidRDefault="00587CCA" w:rsidP="00587CCA">
      <w:pPr>
        <w:shd w:val="clear" w:color="auto" w:fill="FFFFFF"/>
        <w:ind w:left="720"/>
        <w:contextualSpacing/>
        <w:jc w:val="both"/>
        <w:rPr>
          <w:b/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ind w:firstLine="567"/>
        <w:contextualSpacing/>
        <w:rPr>
          <w:sz w:val="28"/>
          <w:szCs w:val="28"/>
        </w:rPr>
      </w:pPr>
      <w:r w:rsidRPr="00800057">
        <w:rPr>
          <w:rFonts w:cs="Times New Roman"/>
          <w:spacing w:val="-30"/>
          <w:sz w:val="28"/>
          <w:szCs w:val="28"/>
        </w:rPr>
        <w:t xml:space="preserve">2.1.  </w:t>
      </w:r>
      <w:r w:rsidRPr="00800057">
        <w:rPr>
          <w:rFonts w:cs="Times New Roman"/>
          <w:sz w:val="28"/>
          <w:szCs w:val="28"/>
        </w:rPr>
        <w:t>Наименование</w:t>
      </w:r>
      <w:r w:rsidRPr="00800057">
        <w:rPr>
          <w:sz w:val="28"/>
          <w:szCs w:val="28"/>
        </w:rPr>
        <w:t xml:space="preserve"> муниципальной услуги.</w:t>
      </w:r>
    </w:p>
    <w:p w:rsidR="00587CCA" w:rsidRPr="00800057" w:rsidRDefault="00587CCA" w:rsidP="00587CCA">
      <w:pPr>
        <w:shd w:val="clear" w:color="auto" w:fill="FFFFFF"/>
        <w:ind w:right="101" w:firstLine="567"/>
        <w:contextualSpacing/>
        <w:jc w:val="both"/>
        <w:rPr>
          <w:sz w:val="28"/>
          <w:szCs w:val="28"/>
        </w:rPr>
      </w:pPr>
      <w:r w:rsidRPr="00800057">
        <w:rPr>
          <w:spacing w:val="4"/>
          <w:sz w:val="28"/>
          <w:szCs w:val="28"/>
        </w:rPr>
        <w:t>Зачисление в общеобразовательную организацию.</w:t>
      </w:r>
    </w:p>
    <w:p w:rsidR="00587CCA" w:rsidRPr="00800057" w:rsidRDefault="00587CCA" w:rsidP="00587CCA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800057">
        <w:rPr>
          <w:spacing w:val="-18"/>
          <w:sz w:val="28"/>
          <w:szCs w:val="28"/>
        </w:rPr>
        <w:t xml:space="preserve">2.2. </w:t>
      </w:r>
      <w:r w:rsidRPr="00800057">
        <w:rPr>
          <w:sz w:val="28"/>
          <w:szCs w:val="28"/>
        </w:rPr>
        <w:t>Наименование органа, предоставляющего муниципальную услугу.</w:t>
      </w:r>
    </w:p>
    <w:p w:rsidR="00587CCA" w:rsidRPr="00800057" w:rsidRDefault="00587CCA" w:rsidP="00587CCA">
      <w:pPr>
        <w:shd w:val="clear" w:color="auto" w:fill="FFFFFF"/>
        <w:ind w:right="85"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Предоставление муниципальной услуги «</w:t>
      </w:r>
      <w:r w:rsidRPr="00800057">
        <w:rPr>
          <w:spacing w:val="4"/>
          <w:sz w:val="28"/>
          <w:szCs w:val="28"/>
        </w:rPr>
        <w:t>Зачисление в общеобразовательную организацию</w:t>
      </w:r>
      <w:r w:rsidRPr="00800057">
        <w:rPr>
          <w:spacing w:val="-1"/>
          <w:sz w:val="28"/>
          <w:szCs w:val="28"/>
        </w:rPr>
        <w:t xml:space="preserve">» </w:t>
      </w:r>
      <w:r w:rsidRPr="00800057">
        <w:rPr>
          <w:sz w:val="28"/>
          <w:szCs w:val="28"/>
        </w:rPr>
        <w:t>осуществляется общеобразовательными организациями города Новоалтайска.</w:t>
      </w:r>
    </w:p>
    <w:p w:rsidR="00587CCA" w:rsidRPr="00800057" w:rsidRDefault="00587CCA" w:rsidP="00587CCA">
      <w:pPr>
        <w:numPr>
          <w:ilvl w:val="1"/>
          <w:numId w:val="24"/>
        </w:numPr>
        <w:shd w:val="clear" w:color="auto" w:fill="FFFFFF"/>
        <w:contextualSpacing/>
        <w:jc w:val="both"/>
        <w:rPr>
          <w:spacing w:val="-2"/>
          <w:sz w:val="28"/>
          <w:szCs w:val="28"/>
        </w:rPr>
      </w:pPr>
      <w:r w:rsidRPr="00800057">
        <w:rPr>
          <w:spacing w:val="-2"/>
          <w:sz w:val="28"/>
          <w:szCs w:val="28"/>
        </w:rPr>
        <w:t>Результат предоставления 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Результатом предоставления муниципальной услуги является:</w:t>
      </w:r>
    </w:p>
    <w:p w:rsidR="00587CCA" w:rsidRPr="00800057" w:rsidRDefault="00587CCA" w:rsidP="00587CC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  <w:lang w:bidi="ru-RU"/>
        </w:rPr>
        <w:t xml:space="preserve">уведомление о зачислении </w:t>
      </w:r>
      <w:r w:rsidRPr="00800057">
        <w:rPr>
          <w:sz w:val="28"/>
          <w:szCs w:val="28"/>
        </w:rPr>
        <w:t>в общеобразовательную организацию для получения бесплатного начального общего, основного общего и среднего общего образования;</w:t>
      </w:r>
    </w:p>
    <w:p w:rsidR="00587CCA" w:rsidRPr="00800057" w:rsidRDefault="00587CCA" w:rsidP="00587CCA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800057">
        <w:rPr>
          <w:sz w:val="28"/>
          <w:szCs w:val="28"/>
          <w:lang w:bidi="ru-RU"/>
        </w:rPr>
        <w:t>уведомление об отказе в зачислении в общеобразовательную организацию</w:t>
      </w:r>
      <w:r w:rsidRPr="00800057">
        <w:rPr>
          <w:sz w:val="28"/>
          <w:szCs w:val="28"/>
        </w:rPr>
        <w:t>.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rFonts w:cs="Times New Roman"/>
          <w:sz w:val="28"/>
          <w:szCs w:val="28"/>
        </w:rPr>
        <w:t>2.4.</w:t>
      </w:r>
      <w:r w:rsidRPr="00800057">
        <w:rPr>
          <w:sz w:val="28"/>
          <w:szCs w:val="28"/>
        </w:rPr>
        <w:t>Срок предоставления муниципальной услуги.</w:t>
      </w:r>
    </w:p>
    <w:p w:rsidR="00587CCA" w:rsidRPr="00800057" w:rsidRDefault="00587CCA" w:rsidP="00587CCA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221"/>
      <w:r w:rsidRPr="00800057">
        <w:rPr>
          <w:sz w:val="28"/>
          <w:szCs w:val="28"/>
          <w:bdr w:val="none" w:sz="0" w:space="0" w:color="auto" w:frame="1"/>
        </w:rPr>
        <w:t>Срок непосредственного предоставления муниципальной услуги начинается с момента обращения заявителей для зачисления в общеобразовательную организацию и длится до издания приказа о зачислении в образовательную организацию.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bookmarkEnd w:id="2"/>
    <w:p w:rsidR="00587CCA" w:rsidRPr="00800057" w:rsidRDefault="00587CCA" w:rsidP="00587CCA">
      <w:pPr>
        <w:shd w:val="clear" w:color="auto" w:fill="FFFFFF"/>
        <w:tabs>
          <w:tab w:val="left" w:pos="567"/>
        </w:tabs>
        <w:ind w:firstLine="567"/>
        <w:contextualSpacing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587CCA" w:rsidRPr="00800057" w:rsidRDefault="00587CCA" w:rsidP="00587CCA">
      <w:pPr>
        <w:shd w:val="clear" w:color="auto" w:fill="FFFFFF"/>
        <w:ind w:right="23" w:firstLine="567"/>
        <w:contextualSpacing/>
        <w:jc w:val="both"/>
        <w:rPr>
          <w:spacing w:val="-1"/>
          <w:sz w:val="28"/>
          <w:szCs w:val="28"/>
        </w:rPr>
      </w:pPr>
      <w:r w:rsidRPr="00800057">
        <w:rPr>
          <w:sz w:val="28"/>
          <w:szCs w:val="28"/>
        </w:rPr>
        <w:t>Предоставление муниципальной услуги «</w:t>
      </w:r>
      <w:r w:rsidRPr="00800057">
        <w:rPr>
          <w:spacing w:val="4"/>
          <w:sz w:val="28"/>
          <w:szCs w:val="28"/>
        </w:rPr>
        <w:t xml:space="preserve">Зачисление в </w:t>
      </w:r>
      <w:r w:rsidRPr="00800057">
        <w:rPr>
          <w:rFonts w:cs="Times New Roman"/>
          <w:spacing w:val="4"/>
          <w:sz w:val="28"/>
          <w:szCs w:val="28"/>
        </w:rPr>
        <w:t>муниципальную</w:t>
      </w:r>
      <w:r w:rsidRPr="00800057">
        <w:rPr>
          <w:spacing w:val="4"/>
          <w:sz w:val="28"/>
          <w:szCs w:val="28"/>
        </w:rPr>
        <w:t xml:space="preserve"> общеобразовательную организацию</w:t>
      </w:r>
      <w:r w:rsidRPr="00800057">
        <w:rPr>
          <w:sz w:val="28"/>
          <w:szCs w:val="28"/>
        </w:rPr>
        <w:t xml:space="preserve">» </w:t>
      </w:r>
      <w:r w:rsidRPr="00800057">
        <w:rPr>
          <w:spacing w:val="-1"/>
          <w:sz w:val="28"/>
          <w:szCs w:val="28"/>
        </w:rPr>
        <w:t xml:space="preserve">осуществляется в соответствии со следующими нормативными правовыми актами: </w:t>
      </w:r>
    </w:p>
    <w:p w:rsidR="00587CCA" w:rsidRPr="00800057" w:rsidRDefault="00587CCA" w:rsidP="00587CCA">
      <w:pPr>
        <w:pStyle w:val="1"/>
        <w:tabs>
          <w:tab w:val="clear" w:pos="432"/>
          <w:tab w:val="num" w:pos="0"/>
          <w:tab w:val="left" w:pos="567"/>
        </w:tabs>
        <w:ind w:left="0" w:right="40"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2.5.1. Конституцией Российской Федерации </w:t>
      </w:r>
      <w:r w:rsidRPr="00800057">
        <w:rPr>
          <w:szCs w:val="28"/>
        </w:rPr>
        <w:t>(принятой всенародным голосованием 12.12.1993 с изменениями, одобренными в ходе общероссийского голосования 01.07.2020)</w:t>
      </w:r>
      <w:r w:rsidRPr="00800057">
        <w:rPr>
          <w:rStyle w:val="13"/>
          <w:color w:val="auto"/>
          <w:sz w:val="28"/>
          <w:szCs w:val="28"/>
        </w:rPr>
        <w:t>;</w:t>
      </w:r>
    </w:p>
    <w:p w:rsidR="00587CCA" w:rsidRPr="00800057" w:rsidRDefault="00587CCA" w:rsidP="00587C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2.5.2. Федеральным законом от 29.12.2012 № 273-ФЗ «Об образовании в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2.5.3. Федеральным законом от 17.01.1992 № 2202-1 «О прокуратуре </w:t>
      </w:r>
      <w:r w:rsidRPr="00800057">
        <w:rPr>
          <w:sz w:val="28"/>
          <w:szCs w:val="28"/>
        </w:rPr>
        <w:lastRenderedPageBreak/>
        <w:t>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2.5.4. Федеральным законом Российской Федерации от 26.06.1992                      № 3132-1 «О статусе судей в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2.5.5. Федеральным законом от 28.12.2010 № 403-Ф3 «О Следственном комитете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2.5.6. Федеральным законом от 24.11.1995 № 181-ФЗ «О социальной защите инвалидов в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2.5.7. Федеральным законом от 27.05.1998 № 76-ФЗ «О статусе военнослужащих»;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2.5.8. Федеральным законом от 24.07.1998 № 124-ФЗ «Об основных гарантиях прав ребенка в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567"/>
        </w:tabs>
        <w:spacing w:line="240" w:lineRule="auto"/>
        <w:ind w:right="40"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2.5.9. Федеральным законом от 06.10.2003 № 131-ФЗ «Об общих принципах организации местного самоуправления в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2.5.10. Федеральным законом от 27.07.2006 № 152-ФЗ «О персональных данных»;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2.5.11. Федеральным законом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2.5.12. Федеральным законом от 07.02.2011 № 3-ФЗ «О полиции»;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2.5.13. Федеральным законом от 06.04.2011 № 63-ФЗ «Об электронной подписи»;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2.5.14.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2.5.15. Указом Президента Российской Федерации от 05.05.1992 № 431 «О мерах по социальной поддержке многодетных семей»;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2.5.16. Указом Президента Российской Федерации от 02.10.1992 № 1157 «О дополнительных мерах государственной поддержки инвалидов»;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left="20" w:right="20" w:firstLine="54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</w:rPr>
        <w:t>2.5.17. Приказом Министерства просвещения Российской Федерации                    от 02.09.2020 № 458 «</w:t>
      </w:r>
      <w:r w:rsidRPr="00800057">
        <w:rPr>
          <w:rFonts w:cs="Times New Roman"/>
          <w:bCs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800057">
        <w:rPr>
          <w:rFonts w:cs="Times New Roman"/>
          <w:sz w:val="28"/>
          <w:szCs w:val="28"/>
        </w:rPr>
        <w:t>»;</w:t>
      </w:r>
    </w:p>
    <w:p w:rsidR="00587CCA" w:rsidRPr="00800057" w:rsidRDefault="00587CCA" w:rsidP="00587CCA">
      <w:pPr>
        <w:pStyle w:val="HEADERTEXT"/>
        <w:ind w:firstLine="567"/>
        <w:jc w:val="both"/>
        <w:rPr>
          <w:color w:val="auto"/>
          <w:sz w:val="28"/>
          <w:szCs w:val="28"/>
        </w:rPr>
      </w:pPr>
      <w:r w:rsidRPr="00800057">
        <w:rPr>
          <w:color w:val="auto"/>
          <w:sz w:val="28"/>
          <w:szCs w:val="28"/>
        </w:rPr>
        <w:t>2.5.18. Приказом Министерства образования и науки Российской Федерации от 12.03.2014 № 177 «</w:t>
      </w:r>
      <w:r w:rsidRPr="00800057">
        <w:rPr>
          <w:bCs/>
          <w:color w:val="auto"/>
          <w:sz w:val="28"/>
          <w:szCs w:val="28"/>
        </w:rPr>
        <w:t xml:space="preserve">Об утверждении </w:t>
      </w:r>
      <w:r w:rsidRPr="00800057">
        <w:rPr>
          <w:color w:val="auto"/>
          <w:sz w:val="28"/>
          <w:szCs w:val="28"/>
        </w:rPr>
        <w:t xml:space="preserve">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587CCA" w:rsidRPr="00800057" w:rsidRDefault="00587CCA" w:rsidP="00587CCA">
      <w:pPr>
        <w:ind w:firstLine="567"/>
        <w:jc w:val="both"/>
        <w:rPr>
          <w:rStyle w:val="13"/>
          <w:rFonts w:cs="Times New Roman"/>
          <w:bCs/>
          <w:color w:val="auto"/>
          <w:sz w:val="28"/>
          <w:szCs w:val="28"/>
          <w:shd w:val="clear" w:color="auto" w:fill="auto"/>
          <w:lang w:eastAsia="ru-RU"/>
        </w:rPr>
      </w:pPr>
      <w:r w:rsidRPr="00800057">
        <w:rPr>
          <w:rStyle w:val="13"/>
          <w:rFonts w:cs="Times New Roman"/>
          <w:color w:val="auto"/>
          <w:sz w:val="28"/>
          <w:szCs w:val="28"/>
        </w:rPr>
        <w:t xml:space="preserve">2.5.19. </w:t>
      </w:r>
      <w:r w:rsidRPr="00800057">
        <w:rPr>
          <w:rFonts w:cs="Times New Roman"/>
          <w:bCs/>
          <w:sz w:val="28"/>
          <w:szCs w:val="28"/>
          <w:lang w:eastAsia="ru-RU"/>
        </w:rPr>
        <w:t>Постановлением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87CCA" w:rsidRPr="00800057" w:rsidRDefault="00587CCA" w:rsidP="00587CCA">
      <w:pPr>
        <w:shd w:val="clear" w:color="auto" w:fill="FFFFFF"/>
        <w:tabs>
          <w:tab w:val="left" w:pos="428"/>
        </w:tabs>
        <w:ind w:firstLine="567"/>
        <w:jc w:val="both"/>
        <w:rPr>
          <w:rFonts w:cs="Times New Roman"/>
          <w:spacing w:val="-6"/>
          <w:sz w:val="28"/>
          <w:szCs w:val="28"/>
        </w:rPr>
      </w:pPr>
      <w:r w:rsidRPr="00800057">
        <w:rPr>
          <w:rFonts w:cs="Times New Roman"/>
          <w:sz w:val="28"/>
          <w:szCs w:val="28"/>
        </w:rPr>
        <w:t xml:space="preserve">2.5.20. Законом Алтайского края от 04.09.2013 №56-ЗС «Об образовании в Алтайском </w:t>
      </w:r>
      <w:r w:rsidRPr="00800057">
        <w:rPr>
          <w:rFonts w:cs="Times New Roman"/>
          <w:spacing w:val="-6"/>
          <w:sz w:val="28"/>
          <w:szCs w:val="28"/>
        </w:rPr>
        <w:t>крае»;</w:t>
      </w:r>
    </w:p>
    <w:p w:rsidR="00587CCA" w:rsidRPr="00800057" w:rsidRDefault="00587CCA" w:rsidP="00587CCA">
      <w:pPr>
        <w:shd w:val="clear" w:color="auto" w:fill="FFFFFF"/>
        <w:tabs>
          <w:tab w:val="left" w:pos="281"/>
        </w:tabs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</w:rPr>
        <w:t>2.5.21. Уставом городского округа город Новоалтайск;</w:t>
      </w:r>
    </w:p>
    <w:p w:rsidR="00587CCA" w:rsidRPr="00800057" w:rsidRDefault="00587CCA" w:rsidP="00587CCA">
      <w:pPr>
        <w:shd w:val="clear" w:color="auto" w:fill="FFFFFF"/>
        <w:tabs>
          <w:tab w:val="left" w:pos="281"/>
        </w:tabs>
        <w:ind w:right="83"/>
        <w:contextualSpacing/>
        <w:jc w:val="both"/>
        <w:rPr>
          <w:sz w:val="28"/>
          <w:szCs w:val="28"/>
        </w:rPr>
      </w:pPr>
      <w:r w:rsidRPr="00800057">
        <w:rPr>
          <w:rFonts w:cs="Times New Roman"/>
          <w:spacing w:val="-1"/>
          <w:sz w:val="28"/>
          <w:szCs w:val="28"/>
        </w:rPr>
        <w:t xml:space="preserve">        2.5.22. Решением</w:t>
      </w:r>
      <w:r w:rsidRPr="00800057">
        <w:rPr>
          <w:rFonts w:cs="Times New Roman"/>
          <w:sz w:val="28"/>
          <w:szCs w:val="28"/>
        </w:rPr>
        <w:t xml:space="preserve"> Новоалтайского городского</w:t>
      </w:r>
      <w:r w:rsidRPr="00800057">
        <w:rPr>
          <w:sz w:val="28"/>
          <w:szCs w:val="28"/>
        </w:rPr>
        <w:t xml:space="preserve"> Собрания депутатов</w:t>
      </w:r>
      <w:r w:rsidRPr="00800057">
        <w:rPr>
          <w:spacing w:val="-1"/>
          <w:sz w:val="28"/>
          <w:szCs w:val="28"/>
        </w:rPr>
        <w:t xml:space="preserve">                  </w:t>
      </w:r>
      <w:r w:rsidRPr="00800057">
        <w:rPr>
          <w:spacing w:val="-1"/>
          <w:sz w:val="28"/>
          <w:szCs w:val="28"/>
        </w:rPr>
        <w:lastRenderedPageBreak/>
        <w:t xml:space="preserve">от 16.04.2019 № 24 «Об утверждении </w:t>
      </w:r>
      <w:r w:rsidRPr="00800057">
        <w:rPr>
          <w:sz w:val="28"/>
          <w:szCs w:val="28"/>
        </w:rPr>
        <w:t>Положения о комитете по образованию Администрации города Новоалтайска»;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pacing w:val="-3"/>
          <w:sz w:val="28"/>
          <w:szCs w:val="28"/>
        </w:rPr>
      </w:pPr>
      <w:r w:rsidRPr="00800057">
        <w:rPr>
          <w:sz w:val="28"/>
          <w:szCs w:val="28"/>
          <w:shd w:val="clear" w:color="auto" w:fill="FFFFFF"/>
        </w:rPr>
        <w:t>2</w:t>
      </w:r>
      <w:r w:rsidRPr="00800057">
        <w:rPr>
          <w:sz w:val="28"/>
          <w:szCs w:val="28"/>
        </w:rPr>
        <w:t>.6.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2.6.1.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2.6.1.1. Заявление о приеме на обучение и документы для приема на обучение подаются одним из следующих способов: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лично в общеобразовательную организацию;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организации в сети «Интернет» или иным способом с использованием сети «Интернет»;</w:t>
      </w:r>
    </w:p>
    <w:p w:rsidR="00587CCA" w:rsidRPr="00800057" w:rsidRDefault="00587CCA" w:rsidP="00587CCA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с использованием функционала (сервисов) </w:t>
      </w:r>
      <w:r w:rsidRPr="00800057">
        <w:rPr>
          <w:rFonts w:cs="Times New Roman"/>
          <w:spacing w:val="2"/>
          <w:sz w:val="28"/>
          <w:szCs w:val="28"/>
          <w:lang w:eastAsia="ru-RU"/>
        </w:rPr>
        <w:t>Единого портала государственных и муниципальных услуг (функций),</w:t>
      </w:r>
      <w:r w:rsidRPr="00800057">
        <w:rPr>
          <w:rFonts w:cs="Times New Roman"/>
          <w:sz w:val="28"/>
          <w:szCs w:val="28"/>
          <w:shd w:val="clear" w:color="auto" w:fill="FFFFFF"/>
        </w:rPr>
        <w:t xml:space="preserve"> публичной части портала автоматизированной информационной системы «Е-услуги. Образование» </w:t>
      </w:r>
      <w:r w:rsidRPr="00800057">
        <w:rPr>
          <w:rFonts w:cs="Times New Roman"/>
          <w:spacing w:val="2"/>
          <w:sz w:val="28"/>
          <w:szCs w:val="28"/>
          <w:lang w:eastAsia="ru-RU"/>
        </w:rPr>
        <w:t>и Портала образовательных услуг.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муниципальная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2.6.1.2. В заявлении о приеме на обучение родителем (законным представителем) ребенка указываются следующие сведения: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фамилия, имя, отчество (при наличии) ребенка или поступающего;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дата рождения ребенка или поступающего;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о потребности ребенка или поступающего в обучении по адаптированной в образовательной программе и (или) в создании специальных условий для </w:t>
      </w:r>
      <w:r w:rsidRPr="00800057">
        <w:rPr>
          <w:sz w:val="28"/>
          <w:szCs w:val="28"/>
        </w:rPr>
        <w:lastRenderedPageBreak/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87CCA" w:rsidRPr="00800057" w:rsidRDefault="00587CCA" w:rsidP="00587CCA">
      <w:pPr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</w:t>
      </w:r>
      <w:r w:rsidRPr="00800057">
        <w:rPr>
          <w:rFonts w:cs="Times New Roman"/>
          <w:sz w:val="28"/>
          <w:szCs w:val="28"/>
        </w:rPr>
        <w:t>ограмме);</w:t>
      </w:r>
    </w:p>
    <w:p w:rsidR="00587CCA" w:rsidRPr="00800057" w:rsidRDefault="00587CCA" w:rsidP="00587CCA">
      <w:pPr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87CCA" w:rsidRPr="00800057" w:rsidRDefault="00587CCA" w:rsidP="00587CCA">
      <w:pPr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факт ознакомления родителя(ей) (законного(ых)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согласие родителя(ей) (законного(ых) представителя(ей) ребенка или поступающего на обработку персональных данных;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firstLine="567"/>
        <w:jc w:val="both"/>
        <w:rPr>
          <w:rStyle w:val="13"/>
          <w:rFonts w:cs="Times New Roman"/>
          <w:color w:val="auto"/>
          <w:sz w:val="28"/>
          <w:szCs w:val="28"/>
        </w:rPr>
      </w:pPr>
      <w:r w:rsidRPr="00800057">
        <w:rPr>
          <w:rFonts w:cs="Times New Roman"/>
          <w:sz w:val="28"/>
          <w:szCs w:val="28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«Интернет».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 Для приема родитель(и) (законный(ые) представитель(и) ребенка представляют следующие документы: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2.6.2.1. копию документа, удостоверяющего личность родителя (законного представителя) ребенка;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2.6.2.2. копию свидетельства о рождении ребенка или документа, подтверждающего родство заявителя;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2.6.2.3. копию документа, подтверждающего установление опеки или попечительства (при необходимости);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0"/>
      <w:bookmarkEnd w:id="3"/>
      <w:r w:rsidRPr="00800057">
        <w:rPr>
          <w:rFonts w:ascii="Times New Roman" w:hAnsi="Times New Roman" w:cs="Times New Roman"/>
          <w:sz w:val="28"/>
          <w:szCs w:val="28"/>
        </w:rPr>
        <w:t xml:space="preserve">2.6.2.4.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800057">
        <w:rPr>
          <w:rFonts w:ascii="Times New Roman" w:hAnsi="Times New Roman" w:cs="Times New Roman"/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2.6.2.5. 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2.6.2.6. копию заключения психолого-медико-педагогической комиссии (при наличии).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2.7.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пункте 2.6.2 настоящего Регламента.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2.8.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2.9.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2.10.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7">
        <w:rPr>
          <w:rFonts w:ascii="Times New Roman" w:hAnsi="Times New Roman" w:cs="Times New Roman"/>
          <w:sz w:val="28"/>
          <w:szCs w:val="28"/>
          <w:shd w:val="clear" w:color="auto" w:fill="FFFFFF"/>
        </w:rPr>
        <w:t>2.11.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7">
        <w:rPr>
          <w:rFonts w:ascii="Times New Roman" w:hAnsi="Times New Roman" w:cs="Times New Roman"/>
          <w:sz w:val="28"/>
          <w:szCs w:val="28"/>
          <w:shd w:val="clear" w:color="auto" w:fill="FFFFFF"/>
        </w:rPr>
        <w:t>2.11.1. Родитель(и) законный(ые) представитель(и) ребенка или поступающий имеют право по своему усмотрению представлять другие документы.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7">
        <w:rPr>
          <w:rFonts w:ascii="Times New Roman" w:hAnsi="Times New Roman" w:cs="Times New Roman"/>
          <w:sz w:val="28"/>
          <w:szCs w:val="28"/>
          <w:shd w:val="clear" w:color="auto" w:fill="FFFFFF"/>
        </w:rPr>
        <w:t>2.11.2. 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87CCA" w:rsidRPr="00800057" w:rsidRDefault="00587CCA" w:rsidP="00587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0057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587CCA" w:rsidRPr="00800057" w:rsidRDefault="00587CCA" w:rsidP="00587CCA">
      <w:pPr>
        <w:ind w:right="-6" w:firstLine="567"/>
        <w:jc w:val="both"/>
        <w:rPr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2.12. </w:t>
      </w:r>
      <w:r w:rsidRPr="00800057">
        <w:rPr>
          <w:sz w:val="28"/>
          <w:szCs w:val="28"/>
        </w:rPr>
        <w:t xml:space="preserve">Запрет требовать от заявителя предоставления иных документов и </w:t>
      </w:r>
      <w:r w:rsidRPr="00800057">
        <w:rPr>
          <w:sz w:val="28"/>
          <w:szCs w:val="28"/>
        </w:rPr>
        <w:lastRenderedPageBreak/>
        <w:t>информации или осуществления действий для получения муниципальной услуги.</w:t>
      </w:r>
    </w:p>
    <w:p w:rsidR="00587CCA" w:rsidRPr="00800057" w:rsidRDefault="00587CCA" w:rsidP="00587CCA">
      <w:pPr>
        <w:ind w:right="-6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Запрещается требовать от заявителя:</w:t>
      </w:r>
    </w:p>
    <w:p w:rsidR="00587CCA" w:rsidRPr="00800057" w:rsidRDefault="00587CCA" w:rsidP="00587CCA">
      <w:pPr>
        <w:ind w:right="-6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представления других документов кроме документов, истребование которых у Заявителя допускается в соответствии с пунктом 2.6.2настоящего Регламента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представления документов и информации, которые находятся в распоряжении органа местного самоуправления, иных органов местного самоуправления, государственных органов, подведомственных организаций в соответствии с нормативными правовыми актами РФ,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осуществления действий, в том числе согласований, необходимых для</w:t>
      </w:r>
      <w:r w:rsidRPr="00800057">
        <w:rPr>
          <w:sz w:val="28"/>
          <w:szCs w:val="28"/>
        </w:rPr>
        <w:br/>
        <w:t>получения муниципальной услуги и связанных с обращением в</w:t>
      </w:r>
      <w:r w:rsidRPr="00800057">
        <w:rPr>
          <w:sz w:val="28"/>
          <w:szCs w:val="28"/>
        </w:rPr>
        <w:br/>
        <w:t>государственные органы, органы местного самоуправления и организации, подведомственные государственным органам и органам местного</w:t>
      </w:r>
      <w:r w:rsidRPr="00800057">
        <w:rPr>
          <w:sz w:val="28"/>
          <w:szCs w:val="28"/>
        </w:rPr>
        <w:br/>
        <w:t>самоуправления, за исключением получения услуг, включенных в Перечень</w:t>
      </w:r>
      <w:r w:rsidRPr="00800057">
        <w:rPr>
          <w:sz w:val="28"/>
          <w:szCs w:val="28"/>
        </w:rPr>
        <w:br/>
        <w:t>услуг, которые являются необходимыми и обязательными для</w:t>
      </w:r>
      <w:r w:rsidRPr="00800057">
        <w:rPr>
          <w:sz w:val="28"/>
          <w:szCs w:val="28"/>
        </w:rPr>
        <w:br/>
        <w:t>предоставления муниципальных услуг на территории города Новоалтайска;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б) наличие</w:t>
      </w:r>
      <w:r w:rsidRPr="00800057">
        <w:rPr>
          <w:sz w:val="28"/>
          <w:szCs w:val="28"/>
        </w:rPr>
        <w:tab/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7CCA" w:rsidRPr="00800057" w:rsidRDefault="00587CCA" w:rsidP="00587CCA">
      <w:pPr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rFonts w:eastAsia="Calibri"/>
          <w:sz w:val="28"/>
          <w:szCs w:val="28"/>
        </w:rPr>
      </w:pPr>
      <w:r w:rsidRPr="0080005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общеобразовательной организации предоставляющего муниципальную услугу, </w:t>
      </w:r>
      <w:r w:rsidRPr="00800057">
        <w:rPr>
          <w:rFonts w:eastAsia="Calibri" w:cs="Times New Roman"/>
          <w:sz w:val="28"/>
          <w:szCs w:val="28"/>
        </w:rPr>
        <w:t xml:space="preserve">предусмотренной </w:t>
      </w:r>
      <w:hyperlink r:id="rId10" w:history="1">
        <w:r w:rsidRPr="00800057">
          <w:rPr>
            <w:rStyle w:val="a3"/>
            <w:rFonts w:eastAsia="Calibri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800057">
        <w:rPr>
          <w:rFonts w:eastAsia="Calibri" w:cs="Times New Roman"/>
          <w:sz w:val="28"/>
          <w:szCs w:val="28"/>
        </w:rPr>
        <w:t xml:space="preserve"> Федерального</w:t>
      </w:r>
      <w:r w:rsidRPr="00800057">
        <w:rPr>
          <w:rFonts w:eastAsia="Calibri"/>
          <w:sz w:val="28"/>
          <w:szCs w:val="28"/>
        </w:rPr>
        <w:t xml:space="preserve"> закона от 27.07.2010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общеобразовательной организации, предоставляющего </w:t>
      </w:r>
      <w:r w:rsidRPr="00800057">
        <w:rPr>
          <w:rFonts w:eastAsia="Calibri"/>
          <w:sz w:val="28"/>
          <w:szCs w:val="28"/>
        </w:rPr>
        <w:lastRenderedPageBreak/>
        <w:t>муниципальную услугу, уведомляется заявитель, а также приносятся извинения за доставленные неудобства.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709"/>
          <w:tab w:val="left" w:pos="1849"/>
        </w:tabs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-1"/>
          <w:sz w:val="28"/>
          <w:szCs w:val="28"/>
        </w:rPr>
        <w:t xml:space="preserve">2.13. Исчерпывающий перечень оснований для отказа в приеме документов, </w:t>
      </w:r>
      <w:r w:rsidRPr="00800057">
        <w:rPr>
          <w:rFonts w:cs="Times New Roman"/>
          <w:sz w:val="28"/>
          <w:szCs w:val="28"/>
        </w:rPr>
        <w:t>необходимых для предоставления муниципальной услуги.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  <w:tab w:val="left" w:pos="1849"/>
        </w:tabs>
        <w:spacing w:line="240" w:lineRule="auto"/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2.13.1. Представление неполного пакета документов, предусмотренных пунктом 2.6.2 настоящего Регламента;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  <w:tab w:val="left" w:pos="1849"/>
        </w:tabs>
        <w:spacing w:line="240" w:lineRule="auto"/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2.13.2. Нарушение требований к оформлению документов, предусмотренных пунктом 2.6.2 настоящего Регламента;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  <w:tab w:val="left" w:pos="1849"/>
        </w:tabs>
        <w:spacing w:line="240" w:lineRule="auto"/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2.13.3. Отказ заявителя при личной подаче заявления предъявить документ, удостоверяющий его личность;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  <w:tab w:val="left" w:pos="1849"/>
        </w:tabs>
        <w:spacing w:line="240" w:lineRule="auto"/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2.13.4. Отказ заявителя при личной подаче заявления предъявить подлинник свидетельства о рождении ребенка, документа, подтверждающего полномочия законного представителя ребенка.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709"/>
          <w:tab w:val="left" w:pos="1849"/>
        </w:tabs>
        <w:spacing w:line="240" w:lineRule="auto"/>
        <w:ind w:firstLine="567"/>
        <w:jc w:val="both"/>
        <w:rPr>
          <w:sz w:val="28"/>
          <w:szCs w:val="28"/>
        </w:rPr>
      </w:pPr>
      <w:r w:rsidRPr="00800057">
        <w:rPr>
          <w:spacing w:val="-1"/>
          <w:sz w:val="28"/>
          <w:szCs w:val="28"/>
        </w:rPr>
        <w:t>2.14. Исчерпывающий перечень оснований для отказа в пр</w:t>
      </w:r>
      <w:r w:rsidRPr="00800057">
        <w:rPr>
          <w:sz w:val="28"/>
          <w:szCs w:val="28"/>
        </w:rPr>
        <w:t>едоставлении муниципальной услуги.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709"/>
          <w:tab w:val="left" w:pos="1849"/>
        </w:tabs>
        <w:spacing w:line="240" w:lineRule="auto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2.14.1. Заявителю отказывается в предоставлении муниципальной услуги в связи с отсутствием свободных мест в общеобразовательной организации.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</w:rPr>
      </w:pPr>
      <w:r w:rsidRPr="00800057">
        <w:rPr>
          <w:spacing w:val="-1"/>
          <w:sz w:val="28"/>
          <w:szCs w:val="28"/>
        </w:rPr>
        <w:t>В случае отсутствия мест в общеобразовательной организации родители (законные представители) ребенка или поступающего</w:t>
      </w:r>
      <w:r w:rsidR="00342C60" w:rsidRPr="00800057">
        <w:rPr>
          <w:spacing w:val="-1"/>
          <w:sz w:val="28"/>
          <w:szCs w:val="28"/>
        </w:rPr>
        <w:t xml:space="preserve"> </w:t>
      </w:r>
      <w:r w:rsidRPr="00800057">
        <w:rPr>
          <w:spacing w:val="-1"/>
          <w:sz w:val="28"/>
          <w:szCs w:val="28"/>
        </w:rPr>
        <w:t>для решения вопроса о его устройстве в другую общеобразовательную организацию обращаются в Комитет по образованию.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2.14.2. Отказ в приеме на иных основаниях не допускается.</w:t>
      </w:r>
    </w:p>
    <w:p w:rsidR="00587CCA" w:rsidRPr="00800057" w:rsidRDefault="00587CCA" w:rsidP="00587CCA">
      <w:pPr>
        <w:pStyle w:val="8"/>
        <w:shd w:val="clear" w:color="auto" w:fill="auto"/>
        <w:spacing w:line="240" w:lineRule="auto"/>
        <w:ind w:firstLine="567"/>
        <w:contextualSpacing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2.15.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rPr>
          <w:sz w:val="28"/>
          <w:szCs w:val="28"/>
        </w:rPr>
      </w:pPr>
      <w:r w:rsidRPr="00800057">
        <w:rPr>
          <w:sz w:val="28"/>
          <w:szCs w:val="28"/>
        </w:rPr>
        <w:t>Предоставление муниципальной услуги осуществляется безвозмездно.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2.16. Максимальный срок ожидания в очереди при подаче заявления </w:t>
      </w:r>
      <w:r w:rsidRPr="00800057">
        <w:rPr>
          <w:spacing w:val="-1"/>
          <w:sz w:val="28"/>
          <w:szCs w:val="28"/>
        </w:rPr>
        <w:t xml:space="preserve">о предоставлении муниципальной услуги и при получении результата </w:t>
      </w:r>
      <w:r w:rsidRPr="00800057">
        <w:rPr>
          <w:sz w:val="28"/>
          <w:szCs w:val="28"/>
        </w:rPr>
        <w:t>предоставления 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800057">
        <w:rPr>
          <w:spacing w:val="-1"/>
          <w:sz w:val="28"/>
          <w:szCs w:val="28"/>
        </w:rPr>
        <w:t xml:space="preserve">Срок ожидания заявителя в очереди при подаче заявления о предоставлении муниципальной услуги в общеобразовательной организации не </w:t>
      </w:r>
      <w:r w:rsidRPr="00800057">
        <w:rPr>
          <w:sz w:val="28"/>
          <w:szCs w:val="28"/>
        </w:rPr>
        <w:t>должен превышать 30 минут.</w:t>
      </w:r>
    </w:p>
    <w:p w:rsidR="00587CCA" w:rsidRPr="00800057" w:rsidRDefault="00587CCA" w:rsidP="00587CCA">
      <w:pPr>
        <w:shd w:val="clear" w:color="auto" w:fill="FFFFFF"/>
        <w:tabs>
          <w:tab w:val="left" w:pos="1393"/>
        </w:tabs>
        <w:ind w:right="25" w:firstLine="567"/>
        <w:contextualSpacing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При подаче заявления для предоставления муниципальной услуги посредством сети «Интернет» время ожидания в очереди зависит от загруженности сервера, однако, не должно превышать 10 минут.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spacing w:val="-1"/>
          <w:sz w:val="28"/>
          <w:szCs w:val="28"/>
        </w:rPr>
      </w:pPr>
      <w:r w:rsidRPr="00800057">
        <w:rPr>
          <w:spacing w:val="-1"/>
          <w:sz w:val="28"/>
          <w:szCs w:val="28"/>
        </w:rPr>
        <w:t>2.17. Срок регистрации заявления заявителя о предоставлении муниципальной услуги.</w:t>
      </w:r>
    </w:p>
    <w:p w:rsidR="00587CCA" w:rsidRPr="00800057" w:rsidRDefault="00587CCA" w:rsidP="00587CCA">
      <w:pPr>
        <w:shd w:val="clear" w:color="auto" w:fill="FFFFFF"/>
        <w:ind w:right="14" w:firstLine="567"/>
        <w:contextualSpacing/>
        <w:jc w:val="both"/>
        <w:rPr>
          <w:sz w:val="28"/>
          <w:szCs w:val="28"/>
        </w:rPr>
      </w:pPr>
      <w:r w:rsidRPr="00800057">
        <w:rPr>
          <w:spacing w:val="-1"/>
          <w:sz w:val="28"/>
          <w:szCs w:val="28"/>
        </w:rPr>
        <w:t xml:space="preserve">Заявление, поступившее в общеобразовательную организацию, подлежит </w:t>
      </w:r>
      <w:r w:rsidRPr="00800057">
        <w:rPr>
          <w:sz w:val="28"/>
          <w:szCs w:val="28"/>
        </w:rPr>
        <w:t>обязательной регистрации в день поступления.</w:t>
      </w:r>
    </w:p>
    <w:p w:rsidR="00587CCA" w:rsidRPr="00800057" w:rsidRDefault="00587CCA" w:rsidP="00587CCA">
      <w:pPr>
        <w:shd w:val="clear" w:color="auto" w:fill="FFFFFF"/>
        <w:ind w:right="14" w:firstLine="567"/>
        <w:contextualSpacing/>
        <w:jc w:val="both"/>
        <w:rPr>
          <w:sz w:val="28"/>
          <w:szCs w:val="28"/>
        </w:rPr>
      </w:pPr>
      <w:r w:rsidRPr="00800057">
        <w:rPr>
          <w:spacing w:val="-2"/>
          <w:sz w:val="28"/>
          <w:szCs w:val="28"/>
        </w:rPr>
        <w:t xml:space="preserve">2.18. </w:t>
      </w:r>
      <w:r w:rsidRPr="00800057">
        <w:rPr>
          <w:sz w:val="28"/>
          <w:szCs w:val="28"/>
        </w:rPr>
        <w:t xml:space="preserve">Требования к помещениям, в которых предоставляется </w:t>
      </w:r>
      <w:r w:rsidRPr="00800057">
        <w:rPr>
          <w:bCs/>
          <w:sz w:val="28"/>
          <w:szCs w:val="28"/>
        </w:rPr>
        <w:lastRenderedPageBreak/>
        <w:t xml:space="preserve">муниципальная </w:t>
      </w:r>
      <w:r w:rsidRPr="00800057">
        <w:rPr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со статьей 15 Федерального закона «О социальной защите инвалидов в Российской Федерации» от 24.11.1995 № 181-ФЗ.</w:t>
      </w:r>
    </w:p>
    <w:p w:rsidR="00587CCA" w:rsidRPr="00800057" w:rsidRDefault="00587CCA" w:rsidP="00587C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00057">
        <w:rPr>
          <w:bCs/>
          <w:sz w:val="28"/>
          <w:szCs w:val="28"/>
        </w:rPr>
        <w:t xml:space="preserve">2.18.1. Комитет по образованию, общеобразовательная организация обеспечивают в зданиях и помещениях, в </w:t>
      </w:r>
      <w:r w:rsidRPr="00800057">
        <w:rPr>
          <w:sz w:val="28"/>
          <w:szCs w:val="28"/>
        </w:rPr>
        <w:t>которых предоставляется муниципальная услуга, зале ожидания и местах для заполнения заявлений о предоставлении муниципальной услуги:</w:t>
      </w:r>
    </w:p>
    <w:p w:rsidR="00587CCA" w:rsidRPr="00800057" w:rsidRDefault="00587CCA" w:rsidP="00587CCA">
      <w:pPr>
        <w:shd w:val="clear" w:color="auto" w:fill="FFFFFF"/>
        <w:tabs>
          <w:tab w:val="left" w:pos="142"/>
          <w:tab w:val="left" w:pos="10206"/>
        </w:tabs>
        <w:ind w:firstLine="709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комфортное расположение заявителя и специалиста, осуществляющего прием заявления и прилагаемых к нему документов;</w:t>
      </w:r>
    </w:p>
    <w:p w:rsidR="00587CCA" w:rsidRPr="00800057" w:rsidRDefault="00587CCA" w:rsidP="00587CCA">
      <w:pPr>
        <w:shd w:val="clear" w:color="auto" w:fill="FFFFFF"/>
        <w:tabs>
          <w:tab w:val="left" w:pos="142"/>
          <w:tab w:val="left" w:pos="10206"/>
        </w:tabs>
        <w:ind w:firstLine="709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возможность и удобство оформления заявителем письменного заявления;</w:t>
      </w:r>
    </w:p>
    <w:p w:rsidR="00587CCA" w:rsidRPr="00800057" w:rsidRDefault="00587CCA" w:rsidP="00587CCA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доступ к нормативным правовым актам, регламентирующим полномочия и сферу компетенции общеобразовательной организации;</w:t>
      </w:r>
    </w:p>
    <w:p w:rsidR="00587CCA" w:rsidRPr="00800057" w:rsidRDefault="00587CCA" w:rsidP="00587CCA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587CCA" w:rsidRPr="00800057" w:rsidRDefault="00587CCA" w:rsidP="00587C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наличие в местах предоставления муниципальной услуги стендов, содержащих информацию, связанную с предоставлением муниципальной услуги, и отвечающих требованиям пункта 2.18.3 настоящего подраздела.</w:t>
      </w:r>
    </w:p>
    <w:p w:rsidR="00587CCA" w:rsidRPr="00800057" w:rsidRDefault="00587CCA" w:rsidP="00587CC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2.18.2. Комитетом по образованию, общеобразовательной организацией, выполняются требования Федерального закона от 24.11.1995 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помещениям, в которых предоставляется муниципальная услуга, к залу ожидания, к местам для заполнения запросов о предоставлении муниципальной услуги.</w:t>
      </w:r>
    </w:p>
    <w:p w:rsidR="00587CCA" w:rsidRPr="00800057" w:rsidRDefault="00587CCA" w:rsidP="00587CC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</w:t>
      </w:r>
      <w:r w:rsidRPr="00800057">
        <w:rPr>
          <w:sz w:val="28"/>
          <w:szCs w:val="28"/>
          <w:lang w:val="en-US"/>
        </w:rPr>
        <w:t>I</w:t>
      </w:r>
      <w:r w:rsidRPr="00800057">
        <w:rPr>
          <w:sz w:val="28"/>
          <w:szCs w:val="28"/>
        </w:rPr>
        <w:t xml:space="preserve">, </w:t>
      </w:r>
      <w:r w:rsidRPr="00800057">
        <w:rPr>
          <w:sz w:val="28"/>
          <w:szCs w:val="28"/>
          <w:lang w:val="en-US"/>
        </w:rPr>
        <w:t>II</w:t>
      </w:r>
      <w:r w:rsidRPr="00800057">
        <w:rPr>
          <w:sz w:val="28"/>
          <w:szCs w:val="28"/>
        </w:rPr>
        <w:t xml:space="preserve"> групп, и транспортных средств, перевозящих таких инвалидов и (или) детей-инвалидов. На граждан из числа инвалидов </w:t>
      </w:r>
      <w:r w:rsidRPr="00800057">
        <w:rPr>
          <w:sz w:val="28"/>
          <w:szCs w:val="28"/>
          <w:lang w:val="en-US"/>
        </w:rPr>
        <w:t>III</w:t>
      </w:r>
      <w:r w:rsidRPr="00800057">
        <w:rPr>
          <w:sz w:val="28"/>
          <w:szCs w:val="28"/>
        </w:rPr>
        <w:t xml:space="preserve">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</w:p>
    <w:p w:rsidR="00587CCA" w:rsidRPr="00800057" w:rsidRDefault="00587CCA" w:rsidP="00587CC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Вход </w:t>
      </w:r>
      <w:r w:rsidR="00342C60" w:rsidRPr="00800057">
        <w:rPr>
          <w:sz w:val="28"/>
          <w:szCs w:val="28"/>
        </w:rPr>
        <w:t>в здания и помещения,</w:t>
      </w:r>
      <w:r w:rsidRPr="00800057">
        <w:rPr>
          <w:sz w:val="28"/>
          <w:szCs w:val="28"/>
        </w:rPr>
        <w:t xml:space="preserve"> в которых предоставляется муниципальная услуга, </w:t>
      </w:r>
      <w:r w:rsidR="00342C60" w:rsidRPr="00800057">
        <w:rPr>
          <w:sz w:val="28"/>
          <w:szCs w:val="28"/>
        </w:rPr>
        <w:t>в</w:t>
      </w:r>
      <w:r w:rsidRPr="00800057">
        <w:rPr>
          <w:sz w:val="28"/>
          <w:szCs w:val="28"/>
        </w:rPr>
        <w:t xml:space="preserve"> зал</w:t>
      </w:r>
      <w:r w:rsidR="00342C60" w:rsidRPr="00800057">
        <w:rPr>
          <w:sz w:val="28"/>
          <w:szCs w:val="28"/>
        </w:rPr>
        <w:t xml:space="preserve"> ожидания и </w:t>
      </w:r>
      <w:r w:rsidRPr="00800057">
        <w:rPr>
          <w:sz w:val="28"/>
          <w:szCs w:val="28"/>
        </w:rPr>
        <w:t>места для заполнения за</w:t>
      </w:r>
      <w:r w:rsidR="00342C60" w:rsidRPr="00800057">
        <w:rPr>
          <w:sz w:val="28"/>
          <w:szCs w:val="28"/>
        </w:rPr>
        <w:t xml:space="preserve">явлений </w:t>
      </w:r>
      <w:r w:rsidRPr="00800057">
        <w:rPr>
          <w:sz w:val="28"/>
          <w:szCs w:val="28"/>
        </w:rPr>
        <w:t>о предоставлении муниципальной услуги</w:t>
      </w:r>
      <w:r w:rsidR="00342C60" w:rsidRPr="00800057">
        <w:rPr>
          <w:sz w:val="28"/>
          <w:szCs w:val="28"/>
        </w:rPr>
        <w:t>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</w:r>
    </w:p>
    <w:p w:rsidR="00587CCA" w:rsidRPr="00800057" w:rsidRDefault="00587CCA" w:rsidP="00587CC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Специалисты комитета по образованию, работники общеобразовательной организации,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lastRenderedPageBreak/>
        <w:t>сопровождают инвалидов и лиц из числа иных маломобильных групп населения при их передвижении в зданиях и помещениях, в которых предоставляется муниципальная услуга, по залу ожидания, в местах для заполнения заявлений о предоставлении муниципальной услуги и на прилегающих к зданиям, в которых предоставляется муниципальная услуга, территориях;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оказывают инвалидам и лицам из числа иных маломобильных групп населения помощь, необходимую для получения в доступной для них информации о предоставлении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 и маломобильными группами населения муниципальной услуги наравне с другими лицами.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Общеобразовательная</w:t>
      </w:r>
      <w:r w:rsidR="00800057" w:rsidRPr="00800057">
        <w:rPr>
          <w:sz w:val="28"/>
          <w:szCs w:val="28"/>
        </w:rPr>
        <w:t xml:space="preserve"> </w:t>
      </w:r>
      <w:r w:rsidRPr="00800057">
        <w:rPr>
          <w:sz w:val="28"/>
          <w:szCs w:val="28"/>
        </w:rPr>
        <w:t>организация обеспечивает: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сурдопереводчика, тифлосурдопереводчика;</w:t>
      </w:r>
    </w:p>
    <w:p w:rsidR="00587CCA" w:rsidRPr="00800057" w:rsidRDefault="00587CCA" w:rsidP="00587CCA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допуск в здания и помещения, в которых предоставляется муниципальная услуга, в зал ожидания и к местам для заполнения заявлений о предоставлении муниципальной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  <w:r w:rsidR="00800057" w:rsidRPr="00800057">
        <w:rPr>
          <w:sz w:val="28"/>
          <w:szCs w:val="28"/>
        </w:rPr>
        <w:t>.</w:t>
      </w:r>
    </w:p>
    <w:p w:rsidR="00587CCA" w:rsidRPr="00800057" w:rsidRDefault="00587CCA" w:rsidP="00800057">
      <w:pPr>
        <w:spacing w:line="240" w:lineRule="atLeast"/>
        <w:ind w:firstLine="567"/>
        <w:contextualSpacing/>
        <w:jc w:val="both"/>
        <w:rPr>
          <w:rStyle w:val="13"/>
          <w:color w:val="auto"/>
          <w:sz w:val="28"/>
          <w:szCs w:val="28"/>
        </w:rPr>
      </w:pPr>
      <w:r w:rsidRPr="00800057">
        <w:rPr>
          <w:sz w:val="28"/>
          <w:szCs w:val="28"/>
        </w:rPr>
        <w:t xml:space="preserve"> </w:t>
      </w:r>
      <w:r w:rsidRPr="00800057">
        <w:rPr>
          <w:rStyle w:val="13"/>
          <w:color w:val="auto"/>
          <w:sz w:val="28"/>
          <w:szCs w:val="28"/>
        </w:rPr>
        <w:t xml:space="preserve">2.18.3. Непосредственно перед помещениями (кабинетами) для приема </w:t>
      </w:r>
      <w:r w:rsidR="00800057" w:rsidRPr="00800057">
        <w:rPr>
          <w:rStyle w:val="13"/>
          <w:color w:val="auto"/>
          <w:sz w:val="28"/>
          <w:szCs w:val="28"/>
        </w:rPr>
        <w:t>заявителей</w:t>
      </w:r>
      <w:r w:rsidRPr="00800057">
        <w:rPr>
          <w:rStyle w:val="13"/>
          <w:color w:val="auto"/>
          <w:sz w:val="28"/>
          <w:szCs w:val="28"/>
        </w:rPr>
        <w:t>, должны быть оборудованы посадочные места для ожидания приема на получение муниципальной услуги,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772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2.18.4. Помещения (кабинеты), для приема </w:t>
      </w:r>
      <w:r w:rsidR="00800057" w:rsidRPr="00800057">
        <w:rPr>
          <w:rStyle w:val="13"/>
          <w:color w:val="auto"/>
          <w:sz w:val="28"/>
          <w:szCs w:val="28"/>
        </w:rPr>
        <w:t>заявителей</w:t>
      </w:r>
      <w:r w:rsidRPr="00800057">
        <w:rPr>
          <w:rStyle w:val="13"/>
          <w:color w:val="auto"/>
          <w:sz w:val="28"/>
          <w:szCs w:val="28"/>
        </w:rPr>
        <w:t>, должны быть оборудованы информационными табличками с указанием</w:t>
      </w:r>
      <w:r w:rsidR="00800057" w:rsidRPr="00800057">
        <w:rPr>
          <w:rStyle w:val="13"/>
          <w:color w:val="auto"/>
          <w:sz w:val="28"/>
          <w:szCs w:val="28"/>
        </w:rPr>
        <w:t xml:space="preserve"> </w:t>
      </w:r>
      <w:r w:rsidRPr="00800057">
        <w:rPr>
          <w:rStyle w:val="13"/>
          <w:color w:val="auto"/>
          <w:sz w:val="28"/>
          <w:szCs w:val="28"/>
        </w:rPr>
        <w:t>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772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2.18.5. Рабочее место должностного лица, осуществляющего прием Заявителей, должно быть оборудовано персональным компьютером, телефонной связью, письменными принадлежностями бумагой формата А4.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772"/>
        </w:tabs>
        <w:spacing w:line="240" w:lineRule="auto"/>
        <w:ind w:firstLine="567"/>
        <w:jc w:val="both"/>
        <w:rPr>
          <w:rStyle w:val="13"/>
          <w:rFonts w:cs="Times New Roman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2.18.6. </w:t>
      </w:r>
      <w:r w:rsidRPr="00800057">
        <w:rPr>
          <w:rFonts w:cs="Times New Roman"/>
          <w:spacing w:val="2"/>
          <w:sz w:val="28"/>
          <w:szCs w:val="28"/>
          <w:lang w:eastAsia="ru-RU"/>
        </w:rPr>
        <w:t>Визуальная, текстовая информация размещается на информационных стендах (в том числе электронных), в СМИ и в сети «Интернет» на официальных сайтах общеобразовательных организаций.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827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2.18.7. Эвакуационные проходы, выходы, коридоры не должны быть загромождены предметами и оборудованием. Расстановка мебели и оборудования в помещениях, отведенных для предоставления муниципальной услуги, не должна препятствовать эвакуации людей и подходу к средствам пожаротушения.</w:t>
      </w:r>
    </w:p>
    <w:p w:rsidR="00587CCA" w:rsidRPr="00800057" w:rsidRDefault="00587CCA" w:rsidP="00587CCA">
      <w:pPr>
        <w:shd w:val="clear" w:color="auto" w:fill="FFFFFF"/>
        <w:tabs>
          <w:tab w:val="left" w:pos="0"/>
        </w:tabs>
        <w:ind w:firstLine="567"/>
        <w:contextualSpacing/>
        <w:jc w:val="both"/>
        <w:rPr>
          <w:rFonts w:cs="Times New Roman"/>
          <w:sz w:val="28"/>
          <w:szCs w:val="28"/>
        </w:rPr>
      </w:pPr>
      <w:r w:rsidRPr="00800057">
        <w:rPr>
          <w:spacing w:val="-1"/>
          <w:sz w:val="28"/>
          <w:szCs w:val="28"/>
        </w:rPr>
        <w:t>2.</w:t>
      </w:r>
      <w:r w:rsidRPr="00800057">
        <w:rPr>
          <w:rFonts w:cs="Times New Roman"/>
          <w:spacing w:val="-1"/>
          <w:sz w:val="28"/>
          <w:szCs w:val="28"/>
        </w:rPr>
        <w:t xml:space="preserve">18.8. Должен быть обеспечен доступ к основным нормативным правовым </w:t>
      </w:r>
      <w:r w:rsidRPr="00800057">
        <w:rPr>
          <w:rFonts w:cs="Times New Roman"/>
          <w:spacing w:val="-1"/>
          <w:sz w:val="28"/>
          <w:szCs w:val="28"/>
        </w:rPr>
        <w:lastRenderedPageBreak/>
        <w:t xml:space="preserve">актам, регламентирующим </w:t>
      </w:r>
      <w:r w:rsidRPr="00800057">
        <w:rPr>
          <w:rFonts w:cs="Times New Roman"/>
          <w:sz w:val="28"/>
          <w:szCs w:val="28"/>
        </w:rPr>
        <w:t>полномочия и деятельность общеобразовательной организации, д</w:t>
      </w:r>
      <w:r w:rsidRPr="00800057">
        <w:rPr>
          <w:rFonts w:cs="Times New Roman"/>
          <w:spacing w:val="-2"/>
          <w:sz w:val="28"/>
          <w:szCs w:val="28"/>
        </w:rPr>
        <w:t xml:space="preserve">оступ к нормативным правовым актам, регулирующим предоставление </w:t>
      </w:r>
      <w:r w:rsidRPr="00800057">
        <w:rPr>
          <w:rFonts w:cs="Times New Roman"/>
          <w:sz w:val="28"/>
          <w:szCs w:val="28"/>
        </w:rPr>
        <w:t>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sz w:val="28"/>
          <w:szCs w:val="28"/>
        </w:rPr>
        <w:t>2.19. Показатели доступности и качества муниципальной услуги.</w:t>
      </w:r>
    </w:p>
    <w:p w:rsidR="00587CCA" w:rsidRPr="00800057" w:rsidRDefault="00587CCA" w:rsidP="00587CCA">
      <w:pPr>
        <w:shd w:val="clear" w:color="auto" w:fill="FFFFFF"/>
        <w:tabs>
          <w:tab w:val="left" w:pos="1170"/>
        </w:tabs>
        <w:ind w:left="709" w:firstLine="567"/>
        <w:jc w:val="center"/>
        <w:rPr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tabs>
          <w:tab w:val="left" w:pos="1170"/>
        </w:tabs>
        <w:ind w:firstLine="567"/>
        <w:jc w:val="center"/>
        <w:rPr>
          <w:sz w:val="28"/>
          <w:szCs w:val="28"/>
        </w:rPr>
      </w:pPr>
      <w:r w:rsidRPr="00800057">
        <w:rPr>
          <w:sz w:val="28"/>
          <w:szCs w:val="28"/>
        </w:rPr>
        <w:t>Показатели доступности и качества муниципальной услуги</w:t>
      </w:r>
    </w:p>
    <w:p w:rsidR="00587CCA" w:rsidRPr="00800057" w:rsidRDefault="00587CCA" w:rsidP="00587CCA">
      <w:pPr>
        <w:shd w:val="clear" w:color="auto" w:fill="FFFFFF"/>
        <w:tabs>
          <w:tab w:val="left" w:pos="1170"/>
        </w:tabs>
        <w:jc w:val="both"/>
        <w:rPr>
          <w:spacing w:val="-14"/>
          <w:sz w:val="28"/>
          <w:szCs w:val="28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95"/>
        <w:gridCol w:w="3119"/>
      </w:tblGrid>
      <w:tr w:rsidR="00587CCA" w:rsidRPr="00800057" w:rsidTr="00587CCA">
        <w:trPr>
          <w:trHeight w:val="331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center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center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Целевое значение показателя</w:t>
            </w:r>
          </w:p>
        </w:tc>
      </w:tr>
      <w:tr w:rsidR="00587CCA" w:rsidRPr="00800057" w:rsidTr="00587CCA">
        <w:trPr>
          <w:trHeight w:val="331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</w:p>
        </w:tc>
      </w:tr>
      <w:tr w:rsidR="00587CCA" w:rsidRPr="00800057" w:rsidTr="00587CC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1. Своевременность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rPr>
                <w:spacing w:val="-3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>% (доля) случаев предоставления услуги в установленный срок с момента по</w:t>
            </w:r>
            <w:r w:rsidRPr="00800057">
              <w:rPr>
                <w:spacing w:val="-3"/>
                <w:sz w:val="28"/>
                <w:szCs w:val="28"/>
              </w:rPr>
              <w:t>дачи документа.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99%-100%</w:t>
            </w:r>
          </w:p>
        </w:tc>
      </w:tr>
      <w:tr w:rsidR="00587CCA" w:rsidRPr="00800057" w:rsidTr="00587CC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2. Качество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3"/>
                <w:sz w:val="28"/>
                <w:szCs w:val="28"/>
              </w:rPr>
            </w:pPr>
            <w:r w:rsidRPr="00800057">
              <w:rPr>
                <w:spacing w:val="-1"/>
                <w:sz w:val="28"/>
                <w:szCs w:val="28"/>
              </w:rPr>
              <w:t xml:space="preserve"> % (доля) заявителей, </w:t>
            </w:r>
            <w:r w:rsidRPr="00800057">
              <w:rPr>
                <w:sz w:val="28"/>
                <w:szCs w:val="28"/>
              </w:rPr>
              <w:t xml:space="preserve">удовлетворенных качеством процесса </w:t>
            </w:r>
            <w:r w:rsidRPr="00800057">
              <w:rPr>
                <w:spacing w:val="-3"/>
                <w:sz w:val="28"/>
                <w:szCs w:val="28"/>
              </w:rPr>
              <w:t>предоставления услуги.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98-99%</w:t>
            </w:r>
          </w:p>
        </w:tc>
      </w:tr>
      <w:tr w:rsidR="00587CCA" w:rsidRPr="00800057" w:rsidTr="00587CCA">
        <w:trPr>
          <w:trHeight w:val="33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3. Доступность</w:t>
            </w:r>
          </w:p>
        </w:tc>
      </w:tr>
      <w:tr w:rsidR="00587CCA" w:rsidRPr="00800057" w:rsidTr="00587CCA">
        <w:trPr>
          <w:trHeight w:val="653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 xml:space="preserve">% (доля) случаев правильно </w:t>
            </w:r>
            <w:r w:rsidRPr="00800057">
              <w:rPr>
                <w:spacing w:val="-2"/>
                <w:sz w:val="28"/>
                <w:szCs w:val="28"/>
              </w:rPr>
              <w:t xml:space="preserve">оформленных   документов должностным </w:t>
            </w:r>
            <w:r w:rsidRPr="00800057">
              <w:rPr>
                <w:spacing w:val="-1"/>
                <w:sz w:val="28"/>
                <w:szCs w:val="28"/>
              </w:rPr>
              <w:t xml:space="preserve">лицом (регистрация).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99-100%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shd w:val="clear" w:color="auto" w:fill="FFFFFF"/>
              <w:tabs>
                <w:tab w:val="left" w:leader="underscore" w:pos="3607"/>
              </w:tabs>
              <w:snapToGrid w:val="0"/>
              <w:ind w:left="18" w:right="-48" w:firstLine="567"/>
              <w:jc w:val="both"/>
              <w:rPr>
                <w:spacing w:val="-3"/>
                <w:sz w:val="28"/>
                <w:szCs w:val="28"/>
              </w:rPr>
            </w:pPr>
            <w:r w:rsidRPr="00800057">
              <w:rPr>
                <w:spacing w:val="-1"/>
                <w:sz w:val="28"/>
                <w:szCs w:val="28"/>
              </w:rPr>
              <w:t xml:space="preserve"> % (доля) заявителей, </w:t>
            </w:r>
            <w:r w:rsidRPr="00800057">
              <w:rPr>
                <w:sz w:val="28"/>
                <w:szCs w:val="28"/>
              </w:rPr>
              <w:t xml:space="preserve">удовлетворенных качеством и </w:t>
            </w:r>
            <w:r w:rsidRPr="00800057">
              <w:rPr>
                <w:spacing w:val="-2"/>
                <w:sz w:val="28"/>
                <w:szCs w:val="28"/>
              </w:rPr>
              <w:t xml:space="preserve">информацией о порядке предоставления </w:t>
            </w:r>
            <w:r w:rsidRPr="00800057">
              <w:rPr>
                <w:spacing w:val="-3"/>
                <w:sz w:val="28"/>
                <w:szCs w:val="28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95-100%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shd w:val="clear" w:color="auto" w:fill="FFFFFF"/>
              <w:snapToGrid w:val="0"/>
              <w:ind w:right="-66" w:firstLine="567"/>
              <w:rPr>
                <w:spacing w:val="-14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 xml:space="preserve">% (доля) заявителей, считающих, </w:t>
            </w:r>
            <w:r w:rsidRPr="00800057">
              <w:rPr>
                <w:spacing w:val="-2"/>
                <w:sz w:val="28"/>
                <w:szCs w:val="28"/>
              </w:rPr>
              <w:t xml:space="preserve">что   представленная   информация   об </w:t>
            </w:r>
            <w:r w:rsidRPr="00800057">
              <w:rPr>
                <w:sz w:val="28"/>
                <w:szCs w:val="28"/>
              </w:rPr>
              <w:t>услуге в сети Интернет доступна и понятна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95-100%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 xml:space="preserve">% </w:t>
            </w:r>
            <w:r w:rsidRPr="00800057">
              <w:rPr>
                <w:spacing w:val="-2"/>
                <w:sz w:val="28"/>
                <w:szCs w:val="28"/>
              </w:rPr>
              <w:t xml:space="preserve">(доля) обоснованных жалоб </w:t>
            </w:r>
            <w:r w:rsidRPr="00800057">
              <w:rPr>
                <w:spacing w:val="-1"/>
                <w:sz w:val="28"/>
                <w:szCs w:val="28"/>
              </w:rPr>
              <w:t>к общему количеству обслуженных заявителей по данному виду услуг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0,05-0%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2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 xml:space="preserve">% (доля) обоснованных жалоб, рассмотренных и удовлетворенных в </w:t>
            </w:r>
            <w:r w:rsidRPr="00800057">
              <w:rPr>
                <w:spacing w:val="-2"/>
                <w:sz w:val="28"/>
                <w:szCs w:val="28"/>
              </w:rPr>
              <w:t>установленный срок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98-100%</w:t>
            </w:r>
          </w:p>
        </w:tc>
      </w:tr>
      <w:tr w:rsidR="00587CCA" w:rsidRPr="00800057" w:rsidTr="00587CC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shd w:val="clear" w:color="auto" w:fill="FFFFFF"/>
              <w:tabs>
                <w:tab w:val="left" w:pos="0"/>
                <w:tab w:val="left" w:pos="3053"/>
                <w:tab w:val="left" w:leader="underscore" w:pos="3888"/>
              </w:tabs>
              <w:snapToGrid w:val="0"/>
              <w:ind w:left="47" w:right="-51"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z w:val="28"/>
                <w:szCs w:val="28"/>
              </w:rPr>
              <w:t xml:space="preserve">% (доля) Заявителей, </w:t>
            </w:r>
            <w:r w:rsidRPr="00800057">
              <w:rPr>
                <w:spacing w:val="-1"/>
                <w:sz w:val="28"/>
                <w:szCs w:val="28"/>
              </w:rPr>
              <w:t xml:space="preserve">удовлетворенных существующим порядком </w:t>
            </w:r>
            <w:r w:rsidRPr="00800057">
              <w:rPr>
                <w:spacing w:val="-4"/>
                <w:sz w:val="28"/>
                <w:szCs w:val="28"/>
              </w:rPr>
              <w:t>обжалования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CA" w:rsidRPr="00800057" w:rsidRDefault="00587CCA" w:rsidP="00587CCA">
            <w:pPr>
              <w:tabs>
                <w:tab w:val="left" w:pos="1170"/>
              </w:tabs>
              <w:snapToGrid w:val="0"/>
              <w:ind w:firstLine="567"/>
              <w:jc w:val="both"/>
              <w:rPr>
                <w:spacing w:val="-14"/>
                <w:sz w:val="28"/>
                <w:szCs w:val="28"/>
              </w:rPr>
            </w:pPr>
            <w:r w:rsidRPr="00800057">
              <w:rPr>
                <w:spacing w:val="-14"/>
                <w:sz w:val="28"/>
                <w:szCs w:val="28"/>
              </w:rPr>
              <w:t>98-100%</w:t>
            </w:r>
          </w:p>
        </w:tc>
      </w:tr>
    </w:tbl>
    <w:p w:rsidR="00587CCA" w:rsidRPr="00800057" w:rsidRDefault="00587CCA" w:rsidP="00587CCA">
      <w:pPr>
        <w:shd w:val="clear" w:color="auto" w:fill="FFFFFF"/>
        <w:ind w:right="57" w:firstLine="708"/>
        <w:jc w:val="both"/>
        <w:rPr>
          <w:b/>
          <w:sz w:val="28"/>
          <w:szCs w:val="28"/>
        </w:rPr>
      </w:pPr>
      <w:r w:rsidRPr="00800057">
        <w:rPr>
          <w:b/>
          <w:spacing w:val="-2"/>
          <w:sz w:val="28"/>
          <w:szCs w:val="28"/>
        </w:rPr>
        <w:t xml:space="preserve">2.20. </w:t>
      </w:r>
      <w:r w:rsidRPr="00800057">
        <w:rPr>
          <w:rFonts w:cs="Times New Roman"/>
          <w:b/>
          <w:spacing w:val="2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форме.</w:t>
      </w:r>
    </w:p>
    <w:p w:rsidR="00587CCA" w:rsidRPr="00800057" w:rsidRDefault="00587CCA" w:rsidP="00587CCA">
      <w:pPr>
        <w:shd w:val="clear" w:color="auto" w:fill="FFFFFF"/>
        <w:ind w:right="57" w:firstLine="708"/>
        <w:jc w:val="both"/>
        <w:rPr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2.20.1. </w:t>
      </w:r>
      <w:r w:rsidRPr="00800057">
        <w:rPr>
          <w:bCs/>
          <w:sz w:val="28"/>
          <w:szCs w:val="28"/>
        </w:rPr>
        <w:t xml:space="preserve">Комитет по образованию, общеобразовательные организации обеспечивают возможность получения информации о предоставляемой муниципальной услуге на сайте комитета по образованию, сайте общеобразовательной организации, </w:t>
      </w:r>
      <w:r w:rsidRPr="00800057">
        <w:rPr>
          <w:rFonts w:cs="Times New Roman"/>
          <w:spacing w:val="2"/>
          <w:sz w:val="28"/>
          <w:szCs w:val="28"/>
          <w:lang w:eastAsia="ru-RU"/>
        </w:rPr>
        <w:t>Едином портале государственных и муниципальных услуг (функций),</w:t>
      </w:r>
      <w:r w:rsidRPr="00800057">
        <w:rPr>
          <w:rFonts w:cs="Times New Roman"/>
          <w:sz w:val="28"/>
          <w:szCs w:val="28"/>
          <w:shd w:val="clear" w:color="auto" w:fill="FFFFFF"/>
        </w:rPr>
        <w:t xml:space="preserve"> публичной части портала автоматизированной информационной системы «Е-услуги. Образование»</w:t>
      </w:r>
      <w:r w:rsidR="00DF1633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800057">
        <w:rPr>
          <w:rFonts w:cs="Times New Roman"/>
          <w:spacing w:val="2"/>
          <w:sz w:val="28"/>
          <w:szCs w:val="28"/>
          <w:lang w:eastAsia="ru-RU"/>
        </w:rPr>
        <w:t>и Портале образовательных услуг.</w:t>
      </w:r>
    </w:p>
    <w:p w:rsidR="00587CCA" w:rsidRPr="00800057" w:rsidRDefault="00587CCA" w:rsidP="00587CCA">
      <w:pPr>
        <w:shd w:val="clear" w:color="auto" w:fill="FFFFFF"/>
        <w:ind w:right="101"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2.20.2. Муниципальная услуга для зачисления ребенка или поступающего в общеобразовательную организацию может быть получена заявителем самостоятельно в соответствии с пунктом 2.6.1.1 настоящего Регламента.</w:t>
      </w:r>
    </w:p>
    <w:p w:rsidR="00587CCA" w:rsidRPr="00800057" w:rsidRDefault="00587CCA" w:rsidP="00587CCA">
      <w:pPr>
        <w:shd w:val="clear" w:color="auto" w:fill="FFFFFF"/>
        <w:ind w:right="101"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2.20.3. Предоставление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587CCA" w:rsidRPr="00800057" w:rsidRDefault="00587CCA" w:rsidP="00587CCA">
      <w:pPr>
        <w:shd w:val="clear" w:color="auto" w:fill="FFFFFF"/>
        <w:ind w:right="101"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2.20.4. В ходе предоставления муниципальной услуги для зачисления ребенка или поступающего в общеобразовательную организацию в зависимости от того, каким способом воспользовался заявитель направляются уведомления и запросы в общеобразовательную организацию, связанные с предоставлением муниципальной услуги.</w:t>
      </w:r>
    </w:p>
    <w:p w:rsidR="00587CCA" w:rsidRPr="00800057" w:rsidRDefault="00587CCA" w:rsidP="00587CCA">
      <w:pPr>
        <w:shd w:val="clear" w:color="auto" w:fill="FFFFFF"/>
        <w:ind w:right="101" w:firstLine="567"/>
        <w:jc w:val="both"/>
        <w:rPr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2.20.5. Перечень классов средств электронной цифровой подписи, которые допускаются к использованию при обращении за получением муниципальной услуги, оказываемой в электронном виде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87CCA" w:rsidRPr="00800057" w:rsidRDefault="00587CCA" w:rsidP="00587CCA">
      <w:pPr>
        <w:shd w:val="clear" w:color="auto" w:fill="FFFFFF"/>
        <w:ind w:left="567" w:firstLine="567"/>
        <w:jc w:val="center"/>
        <w:rPr>
          <w:rFonts w:cs="Times New Roman"/>
          <w:b/>
          <w:spacing w:val="-1"/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rPr>
          <w:rFonts w:cs="Times New Roman"/>
          <w:b/>
          <w:spacing w:val="2"/>
          <w:sz w:val="28"/>
          <w:szCs w:val="28"/>
          <w:lang w:eastAsia="ru-RU"/>
        </w:rPr>
      </w:pPr>
      <w:r w:rsidRPr="00800057">
        <w:rPr>
          <w:rFonts w:cs="Times New Roman"/>
          <w:b/>
          <w:spacing w:val="-1"/>
          <w:sz w:val="28"/>
          <w:szCs w:val="28"/>
        </w:rPr>
        <w:t xml:space="preserve">3. Состав, последовательность и сроки выполнения административных </w:t>
      </w:r>
      <w:r w:rsidRPr="00800057">
        <w:rPr>
          <w:rFonts w:cs="Times New Roman"/>
          <w:b/>
          <w:sz w:val="28"/>
          <w:szCs w:val="28"/>
        </w:rPr>
        <w:t>процедур (действий), требования к порядку их выполнения</w:t>
      </w:r>
      <w:r w:rsidRPr="00800057">
        <w:rPr>
          <w:rFonts w:cs="Times New Roman"/>
          <w:b/>
          <w:spacing w:val="2"/>
          <w:sz w:val="28"/>
          <w:szCs w:val="28"/>
          <w:lang w:eastAsia="ru-RU"/>
        </w:rPr>
        <w:t xml:space="preserve">, в том числе особенности выполнения процедур </w:t>
      </w:r>
      <w:r w:rsidRPr="00800057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587CCA" w:rsidRPr="00800057" w:rsidRDefault="00587CCA" w:rsidP="00587CCA">
      <w:pPr>
        <w:shd w:val="clear" w:color="auto" w:fill="FFFFFF"/>
        <w:ind w:firstLine="567"/>
        <w:jc w:val="center"/>
        <w:rPr>
          <w:rFonts w:cs="Times New Roman"/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ind w:right="68" w:firstLine="708"/>
        <w:jc w:val="both"/>
        <w:rPr>
          <w:spacing w:val="-4"/>
          <w:sz w:val="28"/>
          <w:szCs w:val="28"/>
        </w:rPr>
      </w:pPr>
      <w:r w:rsidRPr="00800057">
        <w:rPr>
          <w:sz w:val="28"/>
          <w:szCs w:val="28"/>
        </w:rPr>
        <w:t xml:space="preserve">3.1. Оказание муниципальной услуги включает в себя следующие административные процедуры, представленные в виде блок-схемы в приложении 3 </w:t>
      </w:r>
      <w:r w:rsidRPr="00800057">
        <w:rPr>
          <w:spacing w:val="-4"/>
          <w:sz w:val="28"/>
          <w:szCs w:val="28"/>
        </w:rPr>
        <w:t>к настоящему регламенту: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лично в общеобразовательную организацию;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587CCA" w:rsidRPr="00800057" w:rsidRDefault="00587CCA" w:rsidP="00587CCA">
      <w:pPr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организации в сети «Интернет» или иным способом с использованием сети «Интернет»;</w:t>
      </w:r>
    </w:p>
    <w:p w:rsidR="00587CCA" w:rsidRPr="00800057" w:rsidRDefault="00587CCA" w:rsidP="00587CCA">
      <w:pPr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Style w:val="13"/>
          <w:color w:val="auto"/>
          <w:sz w:val="28"/>
          <w:szCs w:val="28"/>
        </w:rPr>
        <w:t xml:space="preserve">с использованием функционала (сервисов) </w:t>
      </w:r>
      <w:r w:rsidRPr="00800057">
        <w:rPr>
          <w:rFonts w:cs="Times New Roman"/>
          <w:spacing w:val="2"/>
          <w:sz w:val="28"/>
          <w:szCs w:val="28"/>
          <w:lang w:eastAsia="ru-RU"/>
        </w:rPr>
        <w:t>Единого портала государственных и муниципальных услуг (функций),</w:t>
      </w:r>
      <w:r w:rsidRPr="00800057">
        <w:rPr>
          <w:rFonts w:cs="Times New Roman"/>
          <w:sz w:val="28"/>
          <w:szCs w:val="28"/>
          <w:shd w:val="clear" w:color="auto" w:fill="FFFFFF"/>
        </w:rPr>
        <w:t xml:space="preserve"> публичной части портала автоматизированной информационной системы «Е-услуги. Образование» </w:t>
      </w:r>
      <w:r w:rsidRPr="00800057">
        <w:rPr>
          <w:rFonts w:cs="Times New Roman"/>
          <w:spacing w:val="2"/>
          <w:sz w:val="28"/>
          <w:szCs w:val="28"/>
          <w:lang w:eastAsia="ru-RU"/>
        </w:rPr>
        <w:t>и Портале образовательных услуг.</w:t>
      </w:r>
    </w:p>
    <w:p w:rsidR="00587CCA" w:rsidRPr="00800057" w:rsidRDefault="00587CCA" w:rsidP="00587CCA">
      <w:pPr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3.2. При предоставлении муниципальной услуги формирование и направление межведомственных запросов не требуется.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3.3. Прием заявления и документов, необходимых для предоставления муниципальной услуги, и регистрация заявления.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3.3.1. Юридическим фактом для начала административного действия является личное обращение заявителя в общеобразовательную организацию с заявлением о предоставлении муниципальной услуги. 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Общеобразовательная организация может осуществлять прием заявления </w:t>
      </w: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через Единый портал государственных и муниципальных услуг (функций).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849"/>
        </w:tabs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rStyle w:val="13"/>
          <w:color w:val="auto"/>
          <w:sz w:val="28"/>
          <w:szCs w:val="28"/>
        </w:rPr>
        <w:t>3.5.2. Первоочередное право при зачислении в общеобразовательную организацию предоставляется в соответствии с действующим законодательством. Перечень категорий граждан, имеющих право на внеочередное или первоочередное зачисление детей в общеобразовательные организации города Новоалтайска</w:t>
      </w:r>
      <w:r w:rsidRPr="00800057">
        <w:rPr>
          <w:sz w:val="28"/>
          <w:szCs w:val="28"/>
        </w:rPr>
        <w:t xml:space="preserve">, </w:t>
      </w:r>
      <w:r w:rsidRPr="00800057">
        <w:rPr>
          <w:rStyle w:val="13"/>
          <w:color w:val="auto"/>
          <w:sz w:val="28"/>
          <w:szCs w:val="28"/>
        </w:rPr>
        <w:t xml:space="preserve">реализующие основную общеобразовательную программу начального общего, основного общего и среднего общего образования приведен </w:t>
      </w:r>
      <w:r w:rsidRPr="00800057">
        <w:rPr>
          <w:sz w:val="28"/>
          <w:szCs w:val="28"/>
        </w:rPr>
        <w:t>в приложении 2 к настоящему Регламенту.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3.5.3.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3.5.4.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3.5.5.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  <w:shd w:val="clear" w:color="auto" w:fill="FFFFFF"/>
        </w:rPr>
        <w:t>3.5.6. Обще</w:t>
      </w:r>
      <w:r w:rsidRPr="00800057">
        <w:rPr>
          <w:sz w:val="28"/>
          <w:szCs w:val="28"/>
        </w:rPr>
        <w:t>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«Интернет» информацию:</w:t>
      </w:r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</w:t>
      </w:r>
      <w:bookmarkStart w:id="4" w:name="l72"/>
      <w:bookmarkEnd w:id="4"/>
      <w:r w:rsidRPr="00800057">
        <w:rPr>
          <w:sz w:val="28"/>
          <w:szCs w:val="28"/>
        </w:rPr>
        <w:t>.</w:t>
      </w:r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  <w:shd w:val="clear" w:color="auto" w:fill="FFFFFF"/>
        </w:rPr>
        <w:t xml:space="preserve">3.5.7. </w:t>
      </w:r>
      <w:r w:rsidRPr="00800057">
        <w:rPr>
          <w:sz w:val="28"/>
          <w:szCs w:val="28"/>
        </w:rPr>
        <w:t xml:space="preserve">Прием заявлений о приеме на обучение в первый класс для детей, указанных в приложении 2 настоящего Регламента, а также проживающих на </w:t>
      </w:r>
      <w:r w:rsidRPr="00800057">
        <w:rPr>
          <w:sz w:val="28"/>
          <w:szCs w:val="28"/>
        </w:rPr>
        <w:lastRenderedPageBreak/>
        <w:t>закрепленной территории, начинается 1 апреля текущего года и завершается 30 июня текущего года.</w:t>
      </w:r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</w:rPr>
        <w:t>3.5.8.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5" w:name="l28"/>
      <w:bookmarkEnd w:id="5"/>
    </w:p>
    <w:p w:rsidR="00587CCA" w:rsidRPr="00800057" w:rsidRDefault="00587CCA" w:rsidP="00587CCA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0057">
        <w:rPr>
          <w:sz w:val="28"/>
          <w:szCs w:val="28"/>
        </w:rPr>
        <w:t>Общеобразовательные организации, закончившие прием в первый класс всех детей, указанных в приложении 2 настоящего Регламента,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 xml:space="preserve">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</w:t>
      </w:r>
      <w:r w:rsidRPr="00800057">
        <w:rPr>
          <w:bCs/>
          <w:sz w:val="28"/>
          <w:szCs w:val="28"/>
        </w:rPr>
        <w:t>нормативными правовыми актами Алтайского края</w:t>
      </w:r>
      <w:r w:rsidRPr="00800057">
        <w:rPr>
          <w:sz w:val="28"/>
          <w:szCs w:val="28"/>
          <w:shd w:val="clear" w:color="auto" w:fill="FFFFFF"/>
        </w:rPr>
        <w:t>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sz w:val="28"/>
          <w:szCs w:val="28"/>
          <w:shd w:val="clear" w:color="auto" w:fill="FFFFFF"/>
        </w:rPr>
        <w:t>3.5.9. Организация конкурса или индивидуального отбора при приеме граждан для получения общего образования в общеобразовательной организации,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800057">
        <w:rPr>
          <w:rFonts w:cs="Times New Roman"/>
          <w:sz w:val="28"/>
          <w:szCs w:val="28"/>
          <w:shd w:val="clear" w:color="auto" w:fill="FFFFFF"/>
        </w:rPr>
        <w:t>3.5.10.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800057">
        <w:rPr>
          <w:rFonts w:cs="Times New Roman"/>
          <w:sz w:val="28"/>
          <w:szCs w:val="28"/>
          <w:shd w:val="clear" w:color="auto" w:fill="FFFFFF"/>
        </w:rPr>
        <w:t xml:space="preserve">3.5.11. </w:t>
      </w:r>
      <w:r w:rsidRPr="00800057">
        <w:rPr>
          <w:sz w:val="28"/>
          <w:szCs w:val="28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3.6. При использовании </w:t>
      </w:r>
      <w:r w:rsidRPr="00800057">
        <w:rPr>
          <w:sz w:val="28"/>
          <w:szCs w:val="28"/>
          <w:lang w:eastAsia="ru-RU" w:bidi="ru-RU"/>
        </w:rPr>
        <w:t xml:space="preserve">Единого портала государственных и муниципальных услуг (функций) </w:t>
      </w:r>
      <w:r w:rsidRPr="00800057">
        <w:rPr>
          <w:rStyle w:val="13"/>
          <w:color w:val="auto"/>
          <w:sz w:val="28"/>
          <w:szCs w:val="28"/>
        </w:rPr>
        <w:t>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 К заполненному в электронной форме заявлению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свидетельство о рождении ребенка.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Электронная копия документа должна иметь разрешение, обеспечивающее </w:t>
      </w:r>
      <w:r w:rsidRPr="00800057">
        <w:rPr>
          <w:rStyle w:val="13"/>
          <w:color w:val="auto"/>
          <w:sz w:val="28"/>
          <w:szCs w:val="28"/>
        </w:rPr>
        <w:lastRenderedPageBreak/>
        <w:t>корректное прочтение всех элементов подлинного документа, в том числе буквы, цифры, знаки, изображения, элементы печати, подписи.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1849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Отсутствие документа, подтверждающего преимущественное право на зачисление ребенка в общеобразовательную организацию, лишает заявителя такого права и не влечет отказа в приеме документов.</w:t>
      </w:r>
    </w:p>
    <w:p w:rsidR="00587CCA" w:rsidRPr="00800057" w:rsidRDefault="00587CCA" w:rsidP="00587CCA">
      <w:pPr>
        <w:tabs>
          <w:tab w:val="left" w:pos="709"/>
          <w:tab w:val="left" w:pos="993"/>
        </w:tabs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Внутри одной льготной категории (право на внеочередное или первоочередное зачисление ребенка в общеобразовательную организацию) заявления выстраиваются по дате подачи заявления.</w:t>
      </w:r>
    </w:p>
    <w:p w:rsidR="00587CCA" w:rsidRPr="00800057" w:rsidRDefault="00587CCA" w:rsidP="00587CCA">
      <w:pPr>
        <w:tabs>
          <w:tab w:val="left" w:pos="709"/>
          <w:tab w:val="left" w:pos="993"/>
        </w:tabs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Документы, подтверждающие первоочередное право, представляются при подаче заявления следующими способами:</w:t>
      </w:r>
    </w:p>
    <w:p w:rsidR="00587CCA" w:rsidRPr="00800057" w:rsidRDefault="00587CCA" w:rsidP="00587CCA">
      <w:pPr>
        <w:tabs>
          <w:tab w:val="left" w:pos="709"/>
          <w:tab w:val="left" w:pos="993"/>
        </w:tabs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а) при подаче документов при личном обращении представляется оригинал документа, подтверждающего право, а его копия в единственном экземпляре прикладываются к подаваемому заявлению;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 xml:space="preserve">б) при подаче документов в электронном виде прикрепляется электронная (сканированная) копия документа, подтверждающего первоочередное право в предназначенных для этих целей полях электронной формы заявления. </w:t>
      </w:r>
    </w:p>
    <w:p w:rsidR="00587CCA" w:rsidRPr="00800057" w:rsidRDefault="00587CCA" w:rsidP="00587CCA">
      <w:pPr>
        <w:pStyle w:val="8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13"/>
          <w:color w:val="auto"/>
          <w:sz w:val="28"/>
          <w:szCs w:val="28"/>
        </w:rPr>
      </w:pPr>
      <w:r w:rsidRPr="00800057">
        <w:rPr>
          <w:rStyle w:val="13"/>
          <w:color w:val="auto"/>
          <w:sz w:val="28"/>
          <w:szCs w:val="28"/>
        </w:rPr>
        <w:t>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При обращении с заявлением заявителю обеспечивается ознакомление с лицензией на право ведения образовательной деятельности, свидетельством о государственной аккредитации, уставом общеобразовательной организации, правилами приема в организацию, с содержанием образовательных программ и другими документами, регламентирующими организацию образовательной деятельности.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Факт ознакомления заявителя, в том числе через информационные системы общего пользования, с указанными документами фиксируется в заявлении о приеме и заверяется личной подписью заявителя.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Подписью заявителя фиксируется также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3.6.1. При поступлении от заявителя заявления о предоставлении муниципальной услуги с комплектом документов, необходимых для выполнения административной процедуры, ответственный исполнитель общеобразовательной организации осуществляет их рассмотрение на предмет соответствия требованиям пункта 2.6.1.2 настоящего Регламента. Максимальный срок рассмотрения составляет 3 рабочих дня.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Критерием принятия положительного решения является представление полного комплекта необходимых документов и отсутствие оснований для отказа в приеме документов, необходимых для предоставления 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3.6.2. В случае, если представлен неполный комплект документов, указанных в пункте 2.6.2 настоящего Регламента, ответственный исполнитель муниципальной общеобразовательной организации обеспечивает подготовку, согласование и направление в адрес заявителя уведомления об отказе в приеме документов с информированием о возможности повторно представить заявление с приложением необходимого комплекта документов. Максимальный срок подготовки письма составляет 3 рабочих дня.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3.6.3. При наличии оснований для отказа в предоставлении муниципальной услуги ответственный исполнитель муниципальной общеобразовательной организации обеспечивает подготовку, согласование и направление в адрес заявителя соответствующего уведомления.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3.6.4. Если представлен полный комплект необходимых документов и основания для отказа в приеме документов, необходимых для предоставления муниципальной услуги, отсутствуют, ответственный исполнитель муниципальной общеобразовательной организации обеспечивает выполнение дальнейших административных процедур, предусмотренных настоящим Регламентом.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3.6.5. Способом фиксации результата оказания муниципальной услуги, в случае представления неполного комплекта документов, является оформление на бумажном носителе уведомления об отказе в приеме документов, необходимых для предоставления 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3.6.6. Способом фиксации результата оказания муниципальной услуги, в случае представления полного комплекта документов, является регистрация заявления и выдача </w:t>
      </w:r>
      <w:r w:rsidR="00DF1633" w:rsidRPr="00800057">
        <w:rPr>
          <w:rFonts w:cs="Times New Roman"/>
          <w:spacing w:val="2"/>
          <w:sz w:val="28"/>
          <w:szCs w:val="28"/>
          <w:lang w:eastAsia="ru-RU"/>
        </w:rPr>
        <w:t xml:space="preserve">заявителю </w:t>
      </w:r>
      <w:r w:rsidRPr="00800057">
        <w:rPr>
          <w:rFonts w:cs="Times New Roman"/>
          <w:spacing w:val="2"/>
          <w:sz w:val="28"/>
          <w:szCs w:val="28"/>
          <w:lang w:eastAsia="ru-RU"/>
        </w:rPr>
        <w:t>расписки в получении документов, содержащей следующую информацию: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регистрационный номер заявления;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перечень представленных документов и отметка об их получении, заверенный подписью лица, ответственного за предоставление муниципальной услуги и печатью общеобразовательной организации;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сведения о сроках уведомления о зачислении (мотивированном отказе в зачислении) в общеобразовательную организацию;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контактные телефоны для получения информации.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Форма расписки в получении документов приведена в приложении 4 к настоящему Регламенту.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3.6.7. Прошедшее регистрацию заявление с представленными документами в тот же день передается для рассмотрения руководителю общеобразовательной организации.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3.6.8. Обращение с заявлением о предоставлении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1" w:history="1">
        <w:r w:rsidRPr="00800057">
          <w:rPr>
            <w:rFonts w:cs="Times New Roman"/>
            <w:spacing w:val="2"/>
            <w:sz w:val="28"/>
            <w:szCs w:val="28"/>
            <w:lang w:eastAsia="ru-RU"/>
          </w:rPr>
          <w:t>Федерального закона от 06.04.2011 № 63-ФЗ «Об электронной подписи</w:t>
        </w:r>
      </w:hyperlink>
      <w:r w:rsidRPr="00800057">
        <w:rPr>
          <w:rFonts w:cs="Times New Roman"/>
          <w:spacing w:val="2"/>
          <w:sz w:val="28"/>
          <w:szCs w:val="28"/>
          <w:lang w:eastAsia="ru-RU"/>
        </w:rPr>
        <w:t>» и требованиями </w:t>
      </w:r>
      <w:hyperlink r:id="rId12" w:history="1">
        <w:r w:rsidRPr="00800057">
          <w:rPr>
            <w:rFonts w:cs="Times New Roman"/>
            <w:spacing w:val="2"/>
            <w:sz w:val="28"/>
            <w:szCs w:val="28"/>
            <w:lang w:eastAsia="ru-RU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Pr="00800057">
        <w:rPr>
          <w:rFonts w:cs="Times New Roman"/>
          <w:spacing w:val="2"/>
          <w:sz w:val="28"/>
          <w:szCs w:val="28"/>
          <w:lang w:eastAsia="ru-RU"/>
        </w:rPr>
        <w:t>».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3.6.9. При обращении заявителя через Единый портал государственных и муниципальных услуг (функций) электронное заявление передается по системе межведомственного 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АИС).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Специалист, ответственный за работу в АИС, при обработке поступившего в АИС электронного заявления: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устанавливает предмет обращения, личность заявителя (полномочия представителя заявителя);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проверяет правильность оформления заявления и комплектность </w:t>
      </w: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представленных документов;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АИС автоматически формирует подтверждение о регистрации заявления и направляет заявление в «Личный кабинет» заявителя на Едином портале государственных и муниципальных услуг (функций).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3.7. Рассмотрение представленных документов и принятие решения о предоставлении муниципальной услуги.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3.7.1. Юридическим фактом, инициирующим начало оказания муниципальной услуги, является регистрация заявления.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3.7.2. Критерием принятия положительного решения является отсутствие оснований для отказа в предоставлении муниципальной услуги, предусмотренных пунктами 2.6.1 и 2.6.2 настоящего Регламента.</w:t>
      </w:r>
    </w:p>
    <w:p w:rsidR="00587CCA" w:rsidRPr="00800057" w:rsidRDefault="00587CCA" w:rsidP="00587CCA">
      <w:pPr>
        <w:pStyle w:val="af9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00057">
        <w:rPr>
          <w:spacing w:val="2"/>
          <w:sz w:val="28"/>
          <w:szCs w:val="28"/>
        </w:rPr>
        <w:t xml:space="preserve">3.7.3. </w:t>
      </w:r>
      <w:bookmarkStart w:id="6" w:name="sub_234"/>
      <w:r w:rsidRPr="00800057">
        <w:rPr>
          <w:sz w:val="28"/>
          <w:szCs w:val="28"/>
          <w:bdr w:val="none" w:sz="0" w:space="0" w:color="auto" w:frame="1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bookmarkEnd w:id="6"/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3.7.4. Способом фиксации результата оказания муниципальной услуги является регистрация приказа о зачислении ребенка в муниципальную общеобразовательную организацию.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3.7.5. Данная процедура не предусматривает непосредственного взаимодействия с заявителем.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3.8. Выдача заявителю выписки из приказа о зачислении ребенка в общеобразовательную организацию или выдача уведомления о мотивированном отказе о зачислении ребенка.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3.8.1. Критерием принятия положительного решения является подписание приказа о зачислении ребенка в общеобразовательную организацию.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3.8.2. Работник общеобразовательной организации направляет заявителю по адресу, указанному в заявлении, выписку из приказа о зачислении ребенка в данную организацию.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Максимальный срок предоставления данной процедуры не должен превышать 3 рабочих дней.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Форма выписки из приказа о зачислении ребенка в данную организацию приведена в приложении 5 к настоящему Регламенту.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3.8.3. Результатом административной процедуры является передача заявителю выписки из приказа о зачислении ребенка или поступающего</w:t>
      </w:r>
      <w:r w:rsidR="00800057" w:rsidRPr="00800057">
        <w:rPr>
          <w:rFonts w:cs="Times New Roman"/>
          <w:spacing w:val="2"/>
          <w:sz w:val="28"/>
          <w:szCs w:val="28"/>
          <w:lang w:eastAsia="ru-RU"/>
        </w:rPr>
        <w:t xml:space="preserve"> </w:t>
      </w:r>
      <w:r w:rsidRPr="00800057">
        <w:rPr>
          <w:rFonts w:cs="Times New Roman"/>
          <w:spacing w:val="2"/>
          <w:sz w:val="28"/>
          <w:szCs w:val="28"/>
          <w:lang w:eastAsia="ru-RU"/>
        </w:rPr>
        <w:t>в общеобразовательную организацию. Выписка передается заявителю лично либо отправляется в адрес заявителя, в том числе на адрес электронной почты.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3.8.4. При обращении заявителя через Единый портал государственных и муниципальных услуг (функций) выписка из приказа о зачислении ребенка или поступающего в общеобразовательную организацию направляется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3.9. При наличии оснований для отказа в предоставлении муниципальной услуги</w:t>
      </w:r>
      <w:r w:rsidR="00800057" w:rsidRPr="00800057">
        <w:rPr>
          <w:rFonts w:cs="Times New Roman"/>
          <w:spacing w:val="2"/>
          <w:sz w:val="28"/>
          <w:szCs w:val="28"/>
          <w:lang w:eastAsia="ru-RU"/>
        </w:rPr>
        <w:t xml:space="preserve"> </w:t>
      </w: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заявителю направляется уведомление о мотивированном отказе в </w:t>
      </w: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зачислении ребенка в муниципальную общеобразовательную организацию.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Выдача уведомления о мотивированном отказе о зачислении ребенка в общеобразовательную организацию производится путем передачи его заявителю лично, либо отправляется в адрес заявителя, в том числе на адрес электронной почты, в течение 3 рабочих дней.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(функций) уведомление о мотивированном отказе о зачислении ребенка в муниципальную общеобразовательную организацию направляется в «Личный кабинет» заявителя на Едином портале государственных и муниципальных услуг (функций) либо, по выбору Заявителя, на электронную почту или путем направления СМС-оповещения.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8"/>
          <w:szCs w:val="28"/>
          <w:lang w:eastAsia="ru-RU"/>
        </w:rPr>
      </w:pPr>
    </w:p>
    <w:p w:rsidR="00587CCA" w:rsidRPr="00800057" w:rsidRDefault="00587CCA" w:rsidP="00587CCA">
      <w:pPr>
        <w:shd w:val="clear" w:color="auto" w:fill="FFFFFF"/>
        <w:jc w:val="center"/>
        <w:rPr>
          <w:b/>
          <w:sz w:val="28"/>
          <w:szCs w:val="28"/>
        </w:rPr>
      </w:pPr>
      <w:r w:rsidRPr="00800057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587CCA" w:rsidRPr="00800057" w:rsidRDefault="00587CCA" w:rsidP="00587CCA">
      <w:pPr>
        <w:shd w:val="clear" w:color="auto" w:fill="FFFFFF"/>
        <w:jc w:val="center"/>
        <w:rPr>
          <w:b/>
          <w:sz w:val="28"/>
          <w:szCs w:val="28"/>
        </w:rPr>
      </w:pPr>
    </w:p>
    <w:p w:rsidR="00587CCA" w:rsidRPr="00800057" w:rsidRDefault="00587CCA" w:rsidP="00587CCA">
      <w:pPr>
        <w:shd w:val="clear" w:color="auto" w:fill="FFFFFF"/>
        <w:tabs>
          <w:tab w:val="left" w:pos="1400"/>
        </w:tabs>
        <w:ind w:right="65"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4.1. Текущий контроль за выполнением положений Административного регламента осуществляется руководителем общеобразовательной организации, должностными лицами комитета по образованию, ответственными за организацию работы по предоставлению муниципальной услуги, инспекторами школ в соответствии с приказом председателя комитета по образованию.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tabs>
          <w:tab w:val="left" w:pos="1400"/>
        </w:tabs>
        <w:ind w:left="0" w:right="68"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 Контроль за полнотой и качеством предоставления</w:t>
      </w:r>
      <w:r w:rsidR="00800057" w:rsidRPr="00800057">
        <w:rPr>
          <w:rFonts w:cs="Times New Roman"/>
          <w:spacing w:val="2"/>
          <w:sz w:val="28"/>
          <w:szCs w:val="28"/>
          <w:lang w:eastAsia="ru-RU"/>
        </w:rPr>
        <w:t xml:space="preserve"> </w:t>
      </w:r>
      <w:r w:rsidRPr="00800057">
        <w:rPr>
          <w:rFonts w:cs="Times New Roman"/>
          <w:spacing w:val="2"/>
          <w:sz w:val="28"/>
          <w:szCs w:val="28"/>
          <w:lang w:eastAsia="ru-RU"/>
        </w:rPr>
        <w:t>муниципальной услуги осуществляется в соответствии с положением об учредительном контроле общеобразовательных организаций, утвержденным приказом комитета по образованию,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</w:t>
      </w:r>
      <w:r w:rsidRPr="00800057">
        <w:rPr>
          <w:rFonts w:cs="Times New Roman"/>
          <w:sz w:val="28"/>
          <w:szCs w:val="28"/>
        </w:rPr>
        <w:t>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Проверки могут быть плановыми и внеплановыми, выездными и документарными.</w:t>
      </w:r>
      <w:r w:rsidRPr="00800057">
        <w:rPr>
          <w:sz w:val="28"/>
          <w:szCs w:val="28"/>
        </w:rPr>
        <w:t xml:space="preserve"> Проверка может проводиться по конкретному обращению заявителя.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Периодичность и формы контроля определяются с учетом необходимости получения объективной информации о реальном состоянии дел в учреждении. 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Плановые проверки проводятся в соответствии с утвержденным планом-графиком проверок.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Внеплановые проверки проводятся в случае поступления обращений граждан, организаций, содержащих сведения о нарушении законодательства Российской Федерации.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Проверки по обращениям граждан, организаций проводятся в целях установления достоверности фактов о нарушениях, указанных в обращениях, принятия эффективных мер реагирования.</w:t>
      </w:r>
    </w:p>
    <w:p w:rsidR="00587CCA" w:rsidRPr="00800057" w:rsidRDefault="00587CCA" w:rsidP="00587CCA">
      <w:pPr>
        <w:numPr>
          <w:ilvl w:val="1"/>
          <w:numId w:val="22"/>
        </w:numPr>
        <w:shd w:val="clear" w:color="auto" w:fill="FFFFFF"/>
        <w:ind w:left="0" w:right="65"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rFonts w:ascii="Arial" w:hAnsi="Arial" w:cs="Arial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4.9. Руководитель общеобразовательной организации несет персональную ответственность за соблюдение сроков, порядка приема и отправки документов</w:t>
      </w:r>
      <w:r w:rsidRPr="00800057">
        <w:rPr>
          <w:rFonts w:ascii="Arial" w:hAnsi="Arial" w:cs="Arial"/>
          <w:spacing w:val="2"/>
          <w:sz w:val="28"/>
          <w:szCs w:val="28"/>
          <w:lang w:eastAsia="ru-RU"/>
        </w:rPr>
        <w:t>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rFonts w:cs="Times New Roman"/>
          <w:spacing w:val="2"/>
          <w:sz w:val="28"/>
          <w:szCs w:val="28"/>
          <w:lang w:eastAsia="ru-RU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 xml:space="preserve">4.10. Ответственный работник общеобразовательной организации за предоставление муниципальной услуги несет персональную ответственность за нарушение сроков рассмотрения и иных административных действий, </w:t>
      </w:r>
      <w:r w:rsidRPr="00800057">
        <w:rPr>
          <w:rFonts w:cs="Times New Roman"/>
          <w:spacing w:val="2"/>
          <w:sz w:val="28"/>
          <w:szCs w:val="28"/>
          <w:lang w:eastAsia="ru-RU"/>
        </w:rPr>
        <w:lastRenderedPageBreak/>
        <w:t>установленных настоящим Регламентом.</w:t>
      </w:r>
    </w:p>
    <w:p w:rsidR="00587CCA" w:rsidRPr="00800057" w:rsidRDefault="00587CCA" w:rsidP="00587CCA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800057">
        <w:rPr>
          <w:rFonts w:cs="Times New Roman"/>
          <w:spacing w:val="2"/>
          <w:sz w:val="28"/>
          <w:szCs w:val="28"/>
          <w:lang w:eastAsia="ru-RU"/>
        </w:rPr>
        <w:t>Персональная ответственность работника закрепляется в его должностной инструкции в соответствии с требованиями законодательства.</w:t>
      </w:r>
    </w:p>
    <w:p w:rsidR="00587CCA" w:rsidRPr="00800057" w:rsidRDefault="00587CCA" w:rsidP="00587CCA">
      <w:pPr>
        <w:shd w:val="clear" w:color="auto" w:fill="FFFFFF"/>
        <w:ind w:left="567" w:firstLine="567"/>
        <w:jc w:val="both"/>
        <w:rPr>
          <w:sz w:val="28"/>
          <w:szCs w:val="28"/>
        </w:rPr>
      </w:pPr>
    </w:p>
    <w:p w:rsidR="00587CCA" w:rsidRPr="00800057" w:rsidRDefault="00587CCA" w:rsidP="00587CCA">
      <w:pPr>
        <w:ind w:right="79" w:firstLine="567"/>
        <w:contextualSpacing/>
        <w:jc w:val="center"/>
        <w:rPr>
          <w:sz w:val="28"/>
          <w:szCs w:val="28"/>
        </w:rPr>
      </w:pPr>
      <w:r w:rsidRPr="00800057"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работников</w:t>
      </w:r>
    </w:p>
    <w:p w:rsidR="00587CCA" w:rsidRPr="00800057" w:rsidRDefault="00587CCA" w:rsidP="00587CCA">
      <w:pPr>
        <w:ind w:left="907" w:right="79" w:firstLine="567"/>
        <w:contextualSpacing/>
        <w:jc w:val="center"/>
        <w:rPr>
          <w:sz w:val="28"/>
          <w:szCs w:val="28"/>
        </w:rPr>
      </w:pP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5.1. Заявители имеют право на досудебное (внесудебное) обжалование решений и действий (бездействия) общеобразовательной организации, должностных лиц Комитета по образованию либо муниципальных служащих при предоставлении ими муниципальной услуги.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5.2. Заявитель может обратиться с жалобой, в следующих случаях:</w:t>
      </w:r>
    </w:p>
    <w:p w:rsidR="00587CCA" w:rsidRPr="00800057" w:rsidRDefault="00587CCA" w:rsidP="00587CCA">
      <w:pPr>
        <w:ind w:firstLine="567"/>
        <w:contextualSpacing/>
        <w:jc w:val="both"/>
        <w:outlineLvl w:val="1"/>
        <w:rPr>
          <w:sz w:val="28"/>
          <w:szCs w:val="28"/>
        </w:rPr>
      </w:pPr>
      <w:r w:rsidRPr="00800057">
        <w:rPr>
          <w:sz w:val="28"/>
          <w:szCs w:val="28"/>
        </w:rPr>
        <w:t>5.2.1 нарушение срока регистрации запроса о предоставлении муниципальной услуги, запроса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ind w:firstLine="567"/>
        <w:contextualSpacing/>
        <w:jc w:val="both"/>
        <w:outlineLvl w:val="1"/>
        <w:rPr>
          <w:rFonts w:ascii="Arial" w:hAnsi="Arial" w:cs="Arial"/>
          <w:sz w:val="28"/>
          <w:szCs w:val="28"/>
        </w:rPr>
      </w:pPr>
      <w:r w:rsidRPr="00800057">
        <w:rPr>
          <w:sz w:val="28"/>
          <w:szCs w:val="28"/>
        </w:rPr>
        <w:t xml:space="preserve">5.2.2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800057">
          <w:rPr>
            <w:sz w:val="28"/>
            <w:szCs w:val="28"/>
          </w:rPr>
          <w:t>частью 1.3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5.2.3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87CCA" w:rsidRPr="00800057" w:rsidRDefault="00587CCA" w:rsidP="00587CCA">
      <w:pPr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800057">
        <w:rPr>
          <w:sz w:val="28"/>
          <w:szCs w:val="28"/>
        </w:rPr>
        <w:t xml:space="preserve">5.2.4 </w:t>
      </w:r>
      <w:r w:rsidRPr="00800057">
        <w:rPr>
          <w:bCs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субъектов</w:t>
      </w:r>
      <w:r w:rsidR="00800057" w:rsidRPr="00800057">
        <w:rPr>
          <w:bCs/>
          <w:sz w:val="28"/>
          <w:szCs w:val="28"/>
        </w:rPr>
        <w:t xml:space="preserve"> </w:t>
      </w:r>
      <w:r w:rsidRPr="00800057">
        <w:rPr>
          <w:bCs/>
          <w:sz w:val="28"/>
          <w:szCs w:val="28"/>
        </w:rPr>
        <w:t>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587CCA" w:rsidRPr="00800057" w:rsidRDefault="00587CCA" w:rsidP="00587CCA">
      <w:pPr>
        <w:ind w:firstLine="567"/>
        <w:contextualSpacing/>
        <w:jc w:val="both"/>
        <w:outlineLvl w:val="1"/>
        <w:rPr>
          <w:bCs/>
          <w:sz w:val="28"/>
          <w:szCs w:val="28"/>
        </w:rPr>
      </w:pPr>
      <w:r w:rsidRPr="00800057">
        <w:rPr>
          <w:sz w:val="28"/>
          <w:szCs w:val="28"/>
        </w:rPr>
        <w:t>5.2.5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5.2.6 </w:t>
      </w:r>
      <w:r w:rsidRPr="00800057">
        <w:rPr>
          <w:bCs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800057">
        <w:rPr>
          <w:sz w:val="28"/>
          <w:szCs w:val="28"/>
        </w:rPr>
        <w:t>нормативными правовыми актами Алтайского края, муниципальными правовыми актами;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5.2.7 отказ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4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</w:t>
      </w:r>
      <w:r w:rsidRPr="00800057">
        <w:rPr>
          <w:sz w:val="28"/>
          <w:szCs w:val="28"/>
        </w:rPr>
        <w:lastRenderedPageBreak/>
        <w:t xml:space="preserve">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800057">
          <w:rPr>
            <w:sz w:val="28"/>
            <w:szCs w:val="28"/>
          </w:rPr>
          <w:t>частью 1.3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5.2.8 нарушение срока или порядка выдачи документов по результатам предоставления муниципальной услуги;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5.2.9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5.2.10</w:t>
      </w:r>
      <w:r w:rsidRPr="00800057">
        <w:rPr>
          <w:rFonts w:eastAsia="Calibri"/>
          <w:sz w:val="28"/>
          <w:szCs w:val="28"/>
        </w:rPr>
        <w:t xml:space="preserve"> т</w:t>
      </w:r>
      <w:r w:rsidRPr="00800057">
        <w:rPr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 27.07.2010 № 210-ФЗ «Об организации предоставления государственных и муниципальных услуг».  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либо в соответствующий орган местного самоуправления публично-правового образования, а также в организации, предусмотренные </w:t>
      </w:r>
      <w:hyperlink r:id="rId16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подаются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</w:t>
      </w:r>
      <w:r w:rsidRPr="00800057">
        <w:rPr>
          <w:sz w:val="28"/>
          <w:szCs w:val="28"/>
        </w:rPr>
        <w:lastRenderedPageBreak/>
        <w:t>организаций.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органа, предоставляющего муниципальную услугу, должностного лица органа, может быть направлена по почте,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8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 и где заявителем был получен результат указанной муниципальной услуги, нарушение порядка которой обжалуется).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5.7.1. оформленная в соответствии с законодательством Российской Федерации доверенность (для физических лиц);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5.7.2.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5.7.3.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800057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5.8. При подаче жалобы в электронном виде, документ, указанный в пункте 5.7. настоящего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7CCA" w:rsidRPr="00800057" w:rsidRDefault="00587CCA" w:rsidP="00587C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5.9. Жалоба должна содержать:</w:t>
      </w:r>
    </w:p>
    <w:p w:rsidR="00587CCA" w:rsidRPr="00800057" w:rsidRDefault="00587CCA" w:rsidP="00587CC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5.9.1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предусмотренных </w:t>
      </w:r>
      <w:hyperlink r:id="rId19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87CCA" w:rsidRPr="00800057" w:rsidRDefault="00587CCA" w:rsidP="00587CC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5.9.2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7CCA" w:rsidRPr="00800057" w:rsidRDefault="00587CCA" w:rsidP="00587CC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5.9.3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0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87CCA" w:rsidRPr="00800057" w:rsidRDefault="00587CCA" w:rsidP="00587CC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 xml:space="preserve">5.9.4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организаций, предусмотренных </w:t>
      </w:r>
      <w:hyperlink r:id="rId21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5.10. Орган, предоставляющий муниципальную услугу обеспечивает:</w:t>
      </w:r>
    </w:p>
    <w:p w:rsidR="00587CCA" w:rsidRPr="00800057" w:rsidRDefault="00587CCA" w:rsidP="00587CCA">
      <w:pPr>
        <w:tabs>
          <w:tab w:val="left" w:pos="1418"/>
        </w:tabs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5.10.1 оснащение мест приема жалоб;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5.10.2 информирование заявителя о порядке обжалования решений и действий (бездействия) органа, предоставляющего муниципальную услугу, его должностных лиц, либо муниципальных служащих посредством размещения информации на стенде в органе, предоставляющего муниципальную услугу, на официальном сайте органа, предоставляющего муниципальную услугу, на портале государственных и муниципальных услуг Алтайского края, на едином портале государственных и муниципальных услуг;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5.10.3 консультирование заявителя о порядке обжалования решений и действий (бездействия) органов, предоставляющих муниципальную услугу, его должностных лиц либо муниципальных служащих, в том числе по телефону, электронной почте, при личном приеме.</w:t>
      </w:r>
    </w:p>
    <w:p w:rsidR="00587CCA" w:rsidRPr="00800057" w:rsidRDefault="00587CCA" w:rsidP="00587CCA">
      <w:pPr>
        <w:ind w:firstLine="567"/>
        <w:contextualSpacing/>
        <w:jc w:val="both"/>
        <w:outlineLvl w:val="1"/>
        <w:rPr>
          <w:sz w:val="28"/>
          <w:szCs w:val="28"/>
        </w:rPr>
      </w:pPr>
      <w:r w:rsidRPr="00800057">
        <w:rPr>
          <w:sz w:val="28"/>
          <w:szCs w:val="28"/>
        </w:rPr>
        <w:t xml:space="preserve">5.11. Жалоба, поступившая в орган, предоставляющий муниципальную </w:t>
      </w:r>
      <w:r w:rsidRPr="00800057">
        <w:rPr>
          <w:sz w:val="28"/>
          <w:szCs w:val="28"/>
        </w:rPr>
        <w:lastRenderedPageBreak/>
        <w:t xml:space="preserve">услугу, в организации, предусмотренные </w:t>
      </w:r>
      <w:hyperlink r:id="rId22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3" w:history="1">
        <w:r w:rsidRPr="00800057">
          <w:rPr>
            <w:sz w:val="28"/>
            <w:szCs w:val="28"/>
          </w:rPr>
          <w:t>частью 1.1 статьи 16</w:t>
        </w:r>
      </w:hyperlink>
      <w:r w:rsidRPr="00800057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87CCA" w:rsidRPr="00800057" w:rsidRDefault="00587CCA" w:rsidP="00587C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57">
        <w:rPr>
          <w:rFonts w:ascii="Times New Roman" w:hAnsi="Times New Roman" w:cs="Times New Roman"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587CCA" w:rsidRPr="00800057" w:rsidRDefault="00587CCA" w:rsidP="00587CCA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5.12.1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5.12.2 в удовлетворении жалобы отказывается.</w:t>
      </w:r>
    </w:p>
    <w:p w:rsidR="00587CCA" w:rsidRPr="00800057" w:rsidRDefault="00587CCA" w:rsidP="00587CCA">
      <w:pPr>
        <w:ind w:firstLine="567"/>
        <w:contextualSpacing/>
        <w:jc w:val="both"/>
        <w:rPr>
          <w:strike/>
          <w:sz w:val="28"/>
          <w:szCs w:val="28"/>
        </w:rPr>
      </w:pPr>
      <w:r w:rsidRPr="00800057">
        <w:rPr>
          <w:sz w:val="28"/>
          <w:szCs w:val="28"/>
        </w:rPr>
        <w:t>5.13. Не позднее дня, следующего за днем принятия решения, указанного в пункте 5.12 настоящего Регламента, заявителю в письменной форме направляется мотивированный ответ о результатах рассмотрения жалобы.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5.13.1.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5.13.2.  В случае признания жалобы не подлежащей удовлетворению в ответе заявителю даются аргументированные разъяснения о причинах принятого решения.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5.14.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5.15.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органа, предоставляющего муниципальную услугу и (или) уполномоченного на рассмотрение жалобы должностного лица органа, предоставляющего муниципальную услугу, вид которой установлен законодательством Российской Федерации.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t>5.16. При удовлетворении жалобы орган, предоставляющий муниципальную услугу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87CCA" w:rsidRPr="00800057" w:rsidRDefault="00587CCA" w:rsidP="00587CCA">
      <w:pPr>
        <w:ind w:firstLine="567"/>
        <w:contextualSpacing/>
        <w:jc w:val="both"/>
        <w:rPr>
          <w:sz w:val="28"/>
          <w:szCs w:val="28"/>
        </w:rPr>
      </w:pPr>
      <w:r w:rsidRPr="00800057">
        <w:rPr>
          <w:sz w:val="28"/>
          <w:szCs w:val="28"/>
        </w:rPr>
        <w:lastRenderedPageBreak/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7CCA" w:rsidRPr="00800057" w:rsidRDefault="00587CCA" w:rsidP="00587CCA">
      <w:pPr>
        <w:ind w:firstLine="567"/>
        <w:rPr>
          <w:sz w:val="28"/>
          <w:szCs w:val="28"/>
        </w:rPr>
      </w:pPr>
    </w:p>
    <w:p w:rsidR="00587CCA" w:rsidRPr="00800057" w:rsidRDefault="00587CCA" w:rsidP="00587CCA">
      <w:pPr>
        <w:ind w:firstLine="567"/>
        <w:rPr>
          <w:sz w:val="28"/>
          <w:szCs w:val="28"/>
        </w:rPr>
      </w:pPr>
    </w:p>
    <w:p w:rsidR="00587CCA" w:rsidRPr="00800057" w:rsidRDefault="00587CCA" w:rsidP="00587CCA">
      <w:pPr>
        <w:rPr>
          <w:sz w:val="28"/>
          <w:szCs w:val="28"/>
        </w:rPr>
      </w:pPr>
      <w:r w:rsidRPr="00800057">
        <w:rPr>
          <w:sz w:val="28"/>
          <w:szCs w:val="28"/>
        </w:rPr>
        <w:t xml:space="preserve">Заместитель главы Администрации города </w:t>
      </w:r>
      <w:r w:rsidRPr="00800057">
        <w:rPr>
          <w:sz w:val="28"/>
          <w:szCs w:val="28"/>
        </w:rPr>
        <w:tab/>
      </w:r>
      <w:r w:rsidRPr="00800057">
        <w:rPr>
          <w:sz w:val="28"/>
          <w:szCs w:val="28"/>
        </w:rPr>
        <w:tab/>
        <w:t xml:space="preserve">                        Н.В. Щепина </w:t>
      </w:r>
    </w:p>
    <w:p w:rsidR="00587CCA" w:rsidRPr="00800057" w:rsidRDefault="00587CCA" w:rsidP="00587CCA">
      <w:pPr>
        <w:ind w:firstLine="567"/>
        <w:rPr>
          <w:sz w:val="28"/>
          <w:szCs w:val="28"/>
        </w:rPr>
      </w:pPr>
    </w:p>
    <w:p w:rsidR="00587CCA" w:rsidRPr="00800057" w:rsidRDefault="00587CCA" w:rsidP="00587CCA">
      <w:pPr>
        <w:ind w:firstLine="567"/>
        <w:rPr>
          <w:sz w:val="26"/>
          <w:szCs w:val="26"/>
        </w:rPr>
      </w:pPr>
    </w:p>
    <w:p w:rsidR="00587CCA" w:rsidRPr="00800057" w:rsidRDefault="00587CCA" w:rsidP="00587CCA">
      <w:pPr>
        <w:ind w:left="5103" w:firstLine="567"/>
        <w:jc w:val="right"/>
        <w:rPr>
          <w:sz w:val="22"/>
          <w:szCs w:val="22"/>
        </w:rPr>
      </w:pPr>
    </w:p>
    <w:p w:rsidR="00587CCA" w:rsidRPr="00800057" w:rsidRDefault="00587CCA" w:rsidP="00587CCA">
      <w:pPr>
        <w:ind w:left="5103" w:firstLine="567"/>
        <w:jc w:val="right"/>
        <w:rPr>
          <w:sz w:val="22"/>
          <w:szCs w:val="22"/>
        </w:rPr>
      </w:pPr>
    </w:p>
    <w:p w:rsidR="00587CCA" w:rsidRPr="00800057" w:rsidRDefault="00587CCA" w:rsidP="00587CCA">
      <w:pPr>
        <w:ind w:left="5103" w:firstLine="567"/>
        <w:jc w:val="right"/>
        <w:rPr>
          <w:sz w:val="22"/>
          <w:szCs w:val="22"/>
        </w:rPr>
      </w:pPr>
    </w:p>
    <w:p w:rsidR="00587CCA" w:rsidRPr="00800057" w:rsidRDefault="00587CCA" w:rsidP="00587CCA">
      <w:pPr>
        <w:ind w:left="5103" w:firstLine="567"/>
        <w:jc w:val="right"/>
        <w:rPr>
          <w:sz w:val="22"/>
          <w:szCs w:val="22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800057" w:rsidRPr="00800057" w:rsidRDefault="00800057" w:rsidP="00587CCA">
      <w:pPr>
        <w:ind w:left="5103" w:firstLine="5"/>
        <w:rPr>
          <w:sz w:val="24"/>
          <w:szCs w:val="24"/>
        </w:rPr>
      </w:pP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  <w:r w:rsidRPr="00800057">
        <w:rPr>
          <w:sz w:val="24"/>
          <w:szCs w:val="24"/>
        </w:rPr>
        <w:lastRenderedPageBreak/>
        <w:t xml:space="preserve">Приложение 1 </w:t>
      </w: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  <w:r w:rsidRPr="00800057">
        <w:rPr>
          <w:sz w:val="24"/>
          <w:szCs w:val="24"/>
        </w:rPr>
        <w:t>к административному регламенту</w:t>
      </w: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  <w:r w:rsidRPr="00800057">
        <w:rPr>
          <w:sz w:val="24"/>
          <w:szCs w:val="24"/>
        </w:rPr>
        <w:t>предоставления муниципальной услуги</w:t>
      </w:r>
    </w:p>
    <w:p w:rsidR="00587CCA" w:rsidRPr="00800057" w:rsidRDefault="00587CCA" w:rsidP="00587CCA">
      <w:pPr>
        <w:ind w:left="5103" w:firstLine="5"/>
        <w:rPr>
          <w:sz w:val="24"/>
          <w:szCs w:val="24"/>
        </w:rPr>
      </w:pPr>
      <w:r w:rsidRPr="00800057">
        <w:rPr>
          <w:sz w:val="24"/>
          <w:szCs w:val="24"/>
        </w:rPr>
        <w:t>«Зачисление в общеобразовательную организацию»</w: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center"/>
        <w:rPr>
          <w:sz w:val="26"/>
          <w:szCs w:val="26"/>
        </w:rPr>
      </w:pPr>
      <w:r w:rsidRPr="00800057">
        <w:rPr>
          <w:sz w:val="26"/>
          <w:szCs w:val="26"/>
        </w:rPr>
        <w:t xml:space="preserve">Перечень общеобразовательных организаций, </w:t>
      </w:r>
    </w:p>
    <w:p w:rsidR="00587CCA" w:rsidRPr="00800057" w:rsidRDefault="00587CCA" w:rsidP="00587CCA">
      <w:pPr>
        <w:ind w:firstLine="567"/>
        <w:jc w:val="center"/>
        <w:rPr>
          <w:sz w:val="26"/>
          <w:szCs w:val="26"/>
        </w:rPr>
      </w:pPr>
      <w:r w:rsidRPr="00800057">
        <w:rPr>
          <w:sz w:val="26"/>
          <w:szCs w:val="26"/>
        </w:rPr>
        <w:t>реализующих основную общеобразовательную программу начального общего, основного общего и среднего общего образования, должностных лиц с указанием их фамилии, имени, отчества, должности, контактная информация, местонахождение общеобразовательной организации</w:t>
      </w:r>
    </w:p>
    <w:p w:rsidR="00587CCA" w:rsidRPr="00800057" w:rsidRDefault="00587CCA" w:rsidP="00587CCA">
      <w:pPr>
        <w:ind w:firstLine="567"/>
        <w:jc w:val="right"/>
        <w:rPr>
          <w:sz w:val="26"/>
          <w:szCs w:val="26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8"/>
        <w:gridCol w:w="1866"/>
        <w:gridCol w:w="1394"/>
        <w:gridCol w:w="1441"/>
        <w:gridCol w:w="2127"/>
      </w:tblGrid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Перечень общеобразовательных организаций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Телефон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Зинкевич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22806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                8 микрорайон, дом 24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  <w:shd w:val="clear" w:color="auto" w:fill="FFFFFF"/>
              </w:rPr>
              <w:t>Муниципальное</w:t>
            </w:r>
            <w:r w:rsidRPr="00800057">
              <w:rPr>
                <w:rFonts w:cs="Times New Roman"/>
                <w:sz w:val="24"/>
                <w:szCs w:val="24"/>
              </w:rPr>
              <w:t xml:space="preserve"> бюджетное общеобразовательное учреждение средняя общеобразовательная школа    № 3 города Новоалтайска Алтайского края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Винокуров Юрий Иванович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48087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г. Новоалтайск,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ул. Майская,                 дом 125</w:t>
            </w:r>
          </w:p>
        </w:tc>
      </w:tr>
      <w:tr w:rsidR="00587CCA" w:rsidRPr="00800057" w:rsidTr="00587CCA">
        <w:trPr>
          <w:trHeight w:val="1265"/>
        </w:trPr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«Лицей                № 8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Ерохина Наталья Геннадьевна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 (385-32) 47752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 ул. Ударника,   дом 27а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 города Новоалтайска Алтайского края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Лобачева Галина Ивановна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47095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 пер. Профсоюзный, дом 55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Бажова Светлана Петровна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47362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 ул. Коммунистическая, дом 4</w:t>
            </w:r>
          </w:p>
        </w:tc>
      </w:tr>
      <w:tr w:rsidR="00587CCA" w:rsidRPr="00800057" w:rsidTr="00587CCA">
        <w:trPr>
          <w:trHeight w:val="931"/>
        </w:trPr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Прокопец Андрей Григорьевич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38342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 ул. Белоярская, 164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№15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Артёмов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Андрей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 37234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 Новоалтайск,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ул. Энгельса, д.1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Щеглова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Татьяна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47470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ул. Крылова, дом 5.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Долматов Олег Александрович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22670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г. Новоалтайск,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ул. Прудская, д. 8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№30                                  г. Новоалтайска»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Харламова Надежда Валентиновна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42845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 xml:space="preserve">г. Новоалтайск,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ул. Анатолия, д.13</w:t>
            </w:r>
          </w:p>
        </w:tc>
      </w:tr>
      <w:tr w:rsidR="00587CCA" w:rsidRPr="00800057" w:rsidTr="00587CCA">
        <w:tc>
          <w:tcPr>
            <w:tcW w:w="534" w:type="dxa"/>
          </w:tcPr>
          <w:p w:rsidR="00587CCA" w:rsidRPr="00800057" w:rsidRDefault="00587CCA" w:rsidP="00587CCA">
            <w:pPr>
              <w:pStyle w:val="af6"/>
              <w:numPr>
                <w:ilvl w:val="0"/>
                <w:numId w:val="17"/>
              </w:numPr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  <w:lang w:eastAsia="en-US"/>
              </w:rPr>
            </w:pPr>
            <w:r w:rsidRPr="0080005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8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«Гимназия № 166 города Новоалтайска Алтайского края»</w:t>
            </w:r>
          </w:p>
        </w:tc>
        <w:tc>
          <w:tcPr>
            <w:tcW w:w="1866" w:type="dxa"/>
          </w:tcPr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Кукарева Наталья Анатольевна</w:t>
            </w:r>
          </w:p>
        </w:tc>
        <w:tc>
          <w:tcPr>
            <w:tcW w:w="1394" w:type="dxa"/>
          </w:tcPr>
          <w:p w:rsidR="00587CCA" w:rsidRPr="00800057" w:rsidRDefault="00587CCA" w:rsidP="00587CCA">
            <w:pPr>
              <w:rPr>
                <w:rFonts w:cs="Times New Roman"/>
                <w:spacing w:val="-5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1441" w:type="dxa"/>
          </w:tcPr>
          <w:p w:rsidR="00587CCA" w:rsidRPr="00800057" w:rsidRDefault="00587CCA" w:rsidP="00587CCA">
            <w:pPr>
              <w:rPr>
                <w:rFonts w:cs="Times New Roman"/>
                <w:spacing w:val="-5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8(385-32) 42376</w:t>
            </w:r>
          </w:p>
        </w:tc>
        <w:tc>
          <w:tcPr>
            <w:tcW w:w="2127" w:type="dxa"/>
          </w:tcPr>
          <w:p w:rsidR="00587CCA" w:rsidRPr="00800057" w:rsidRDefault="00587CCA" w:rsidP="00587CCA">
            <w:pPr>
              <w:rPr>
                <w:rFonts w:cs="Times New Roman"/>
                <w:spacing w:val="-5"/>
                <w:sz w:val="24"/>
                <w:szCs w:val="24"/>
              </w:rPr>
            </w:pPr>
            <w:r w:rsidRPr="00800057">
              <w:rPr>
                <w:rFonts w:cs="Times New Roman"/>
                <w:spacing w:val="-5"/>
                <w:sz w:val="24"/>
                <w:szCs w:val="24"/>
              </w:rPr>
              <w:t xml:space="preserve">г. Новоалтайск, </w:t>
            </w:r>
          </w:p>
          <w:p w:rsidR="00587CCA" w:rsidRPr="00800057" w:rsidRDefault="00587CCA" w:rsidP="00587CCA">
            <w:pPr>
              <w:rPr>
                <w:rFonts w:cs="Times New Roman"/>
                <w:sz w:val="24"/>
                <w:szCs w:val="24"/>
              </w:rPr>
            </w:pPr>
            <w:r w:rsidRPr="00800057">
              <w:rPr>
                <w:rFonts w:cs="Times New Roman"/>
                <w:spacing w:val="-5"/>
                <w:sz w:val="24"/>
                <w:szCs w:val="24"/>
              </w:rPr>
              <w:t>ул. Деповская,14</w:t>
            </w:r>
          </w:p>
        </w:tc>
      </w:tr>
    </w:tbl>
    <w:p w:rsidR="00587CCA" w:rsidRPr="00800057" w:rsidRDefault="00587CCA" w:rsidP="00587CCA">
      <w:pPr>
        <w:ind w:firstLine="567"/>
        <w:jc w:val="right"/>
        <w:rPr>
          <w:sz w:val="26"/>
          <w:szCs w:val="26"/>
        </w:rPr>
      </w:pPr>
    </w:p>
    <w:p w:rsidR="00587CCA" w:rsidRPr="00800057" w:rsidRDefault="00587CCA" w:rsidP="00587CCA">
      <w:pPr>
        <w:ind w:firstLine="567"/>
        <w:jc w:val="right"/>
        <w:rPr>
          <w:sz w:val="26"/>
          <w:szCs w:val="26"/>
        </w:rPr>
      </w:pPr>
    </w:p>
    <w:p w:rsidR="00587CCA" w:rsidRPr="00800057" w:rsidRDefault="00587CCA" w:rsidP="00587CCA">
      <w:pPr>
        <w:ind w:firstLine="567"/>
        <w:jc w:val="right"/>
        <w:rPr>
          <w:sz w:val="26"/>
          <w:szCs w:val="26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800057" w:rsidRPr="00800057" w:rsidRDefault="00800057" w:rsidP="00587CCA">
      <w:pPr>
        <w:ind w:left="5103"/>
        <w:rPr>
          <w:sz w:val="24"/>
          <w:szCs w:val="24"/>
        </w:rPr>
      </w:pPr>
    </w:p>
    <w:p w:rsidR="00800057" w:rsidRPr="00800057" w:rsidRDefault="00800057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lastRenderedPageBreak/>
        <w:t xml:space="preserve">Приложение 2 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к административному регламенту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предоставления муниципальной услуги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«Зачисление в общеобразовательную организацию»</w: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center"/>
        <w:rPr>
          <w:rStyle w:val="13"/>
          <w:b/>
          <w:color w:val="auto"/>
        </w:rPr>
      </w:pPr>
      <w:r w:rsidRPr="00800057">
        <w:rPr>
          <w:rStyle w:val="13"/>
          <w:color w:val="auto"/>
        </w:rPr>
        <w:t xml:space="preserve">Перечень </w:t>
      </w:r>
    </w:p>
    <w:p w:rsidR="00587CCA" w:rsidRPr="00800057" w:rsidRDefault="00587CCA" w:rsidP="00587CCA">
      <w:pPr>
        <w:ind w:firstLine="567"/>
        <w:jc w:val="center"/>
        <w:rPr>
          <w:rStyle w:val="13"/>
          <w:color w:val="auto"/>
        </w:rPr>
      </w:pPr>
      <w:r w:rsidRPr="00800057">
        <w:rPr>
          <w:rStyle w:val="13"/>
          <w:color w:val="auto"/>
        </w:rPr>
        <w:t>категорий граждан, имеющих право на внеочередное, первоочередное и преимущественное право</w:t>
      </w:r>
      <w:r w:rsidR="00800057" w:rsidRPr="00800057">
        <w:rPr>
          <w:rStyle w:val="13"/>
          <w:color w:val="auto"/>
        </w:rPr>
        <w:t xml:space="preserve"> </w:t>
      </w:r>
      <w:r w:rsidRPr="00800057">
        <w:rPr>
          <w:rStyle w:val="13"/>
          <w:color w:val="auto"/>
        </w:rPr>
        <w:t xml:space="preserve">зачисление детей в общеобразовательную организацию </w:t>
      </w:r>
    </w:p>
    <w:p w:rsidR="00587CCA" w:rsidRPr="00800057" w:rsidRDefault="00587CCA" w:rsidP="00587CCA">
      <w:pPr>
        <w:ind w:firstLine="567"/>
        <w:jc w:val="center"/>
        <w:rPr>
          <w:rStyle w:val="13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4148"/>
        <w:gridCol w:w="2341"/>
        <w:gridCol w:w="2310"/>
      </w:tblGrid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Наименование категории 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Правовое основание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587CCA" w:rsidRPr="00800057" w:rsidTr="00587CCA">
        <w:tc>
          <w:tcPr>
            <w:tcW w:w="9571" w:type="dxa"/>
            <w:gridSpan w:val="4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b/>
                <w:sz w:val="24"/>
                <w:szCs w:val="24"/>
              </w:rPr>
              <w:t>Внеочередное право</w:t>
            </w:r>
            <w:r w:rsidRPr="00800057">
              <w:rPr>
                <w:sz w:val="24"/>
                <w:szCs w:val="24"/>
              </w:rPr>
              <w:t xml:space="preserve"> на зачисление детей в общеобразовательные организации, имеющих интернат, имеют следующие категории граждан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дети</w:t>
            </w:r>
            <w:r w:rsidRPr="00800057">
              <w:rPr>
                <w:rStyle w:val="13"/>
                <w:color w:val="auto"/>
                <w:sz w:val="24"/>
                <w:szCs w:val="24"/>
              </w:rPr>
              <w:t xml:space="preserve"> прокуроров Российской Федерации </w:t>
            </w:r>
          </w:p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</w:p>
          <w:p w:rsidR="00587CCA" w:rsidRPr="00800057" w:rsidRDefault="00587CCA" w:rsidP="00587CCA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 xml:space="preserve">Федеральный закон от 17.01.1992 </w:t>
            </w:r>
          </w:p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№ 2202-1 «О прокуратуре Российской Федерации»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 xml:space="preserve">удостоверение прокурора 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2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дети</w:t>
            </w:r>
            <w:r w:rsidRPr="00800057">
              <w:rPr>
                <w:rStyle w:val="13"/>
                <w:color w:val="auto"/>
                <w:sz w:val="24"/>
                <w:szCs w:val="24"/>
              </w:rPr>
              <w:t xml:space="preserve"> судей Российской Федерации 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Закон Российской Федерации от 26.06.1992 № 3132-1 «О статусе судей в Российской Федерации»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удостоверение судьи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3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 xml:space="preserve">Федеральный закон от 28.12.2010 </w:t>
            </w:r>
          </w:p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№ 403-Ф3 «О Следственном комитете Российской Федерации»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удостоверение следователя</w:t>
            </w:r>
          </w:p>
        </w:tc>
      </w:tr>
      <w:tr w:rsidR="00587CCA" w:rsidRPr="00800057" w:rsidTr="00587CCA">
        <w:tc>
          <w:tcPr>
            <w:tcW w:w="9571" w:type="dxa"/>
            <w:gridSpan w:val="4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b/>
                <w:color w:val="auto"/>
                <w:sz w:val="24"/>
                <w:szCs w:val="24"/>
              </w:rPr>
              <w:t>Первоочередное</w:t>
            </w:r>
            <w:r w:rsidR="00800057" w:rsidRPr="00800057">
              <w:rPr>
                <w:rStyle w:val="13"/>
                <w:b/>
                <w:color w:val="auto"/>
                <w:sz w:val="24"/>
                <w:szCs w:val="24"/>
              </w:rPr>
              <w:t xml:space="preserve"> </w:t>
            </w:r>
            <w:r w:rsidRPr="00800057">
              <w:rPr>
                <w:rStyle w:val="13"/>
                <w:b/>
                <w:color w:val="auto"/>
                <w:sz w:val="24"/>
                <w:szCs w:val="24"/>
              </w:rPr>
              <w:t>зачисление</w:t>
            </w:r>
            <w:r w:rsidRPr="00800057">
              <w:rPr>
                <w:rStyle w:val="13"/>
                <w:color w:val="auto"/>
                <w:sz w:val="24"/>
                <w:szCs w:val="24"/>
              </w:rPr>
              <w:t xml:space="preserve"> в </w:t>
            </w:r>
            <w:r w:rsidRPr="00800057">
              <w:rPr>
                <w:sz w:val="24"/>
                <w:szCs w:val="24"/>
              </w:rPr>
              <w:t>общеобразовательные организации имеют следующие категории граждан по месту жительства их семей: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4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детям сотрудников полиции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  <w:shd w:val="clear" w:color="auto" w:fill="FFFFFF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служебное удостоверение 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5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 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Справка с места работы,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      </w:r>
          </w:p>
          <w:p w:rsidR="00587CCA" w:rsidRPr="00800057" w:rsidRDefault="00587CCA" w:rsidP="00587CCA">
            <w:pPr>
              <w:rPr>
                <w:sz w:val="24"/>
                <w:szCs w:val="24"/>
              </w:rPr>
            </w:pPr>
          </w:p>
          <w:p w:rsidR="00800057" w:rsidRPr="00800057" w:rsidRDefault="00800057" w:rsidP="00587CCA">
            <w:pPr>
              <w:rPr>
                <w:sz w:val="24"/>
                <w:szCs w:val="24"/>
              </w:rPr>
            </w:pP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детям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</w:t>
            </w:r>
          </w:p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Справка с места работы, подтверждающая, что гражданин умер вследствие заболевания, полученного в период прохождения службы в полиции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7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 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Справка с места работы, подтверждающая, что гражданин уволен со службы в полиции вследствие увечья или иного повреждения здоровья, полученных в связи с выполнением служебных обязанностей и исключающих возможность дальнейшего прохождения службы в полиции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8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 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Справка с места работы, подтверждающая, что гражданин умер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      </w:r>
          </w:p>
          <w:p w:rsidR="00800057" w:rsidRPr="00800057" w:rsidRDefault="00800057" w:rsidP="00587CCA">
            <w:pPr>
              <w:rPr>
                <w:sz w:val="24"/>
                <w:szCs w:val="24"/>
              </w:rPr>
            </w:pP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shd w:val="clear" w:color="auto" w:fill="FFFFFF"/>
              <w:tabs>
                <w:tab w:val="left" w:pos="851"/>
              </w:tabs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 xml:space="preserve">детям, находящимся (находившимся) на иждивении сотрудника полиции, гражданина Российской Федерации, указанных в пунктах </w:t>
            </w:r>
            <w:r w:rsidRPr="00800057">
              <w:rPr>
                <w:rStyle w:val="a8"/>
                <w:color w:val="auto"/>
                <w:sz w:val="24"/>
                <w:szCs w:val="24"/>
              </w:rPr>
              <w:t>4</w:t>
            </w:r>
            <w:r w:rsidRPr="00800057">
              <w:rPr>
                <w:rStyle w:val="13"/>
                <w:color w:val="auto"/>
                <w:sz w:val="24"/>
                <w:szCs w:val="24"/>
              </w:rPr>
              <w:t>– 9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07.02.2011 №З-ФЗ «О полиции» (пунктом 6 статьи 46)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Один из документов, указанных в пунктах 13- 17 настоящего перечня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10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shd w:val="clear" w:color="auto" w:fill="FFFFFF"/>
              <w:tabs>
                <w:tab w:val="left" w:pos="851"/>
              </w:tabs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27.05.1998 №76-ФЗ «О статусе военнослужащих» (пункт 7 статьи 2)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Справка из воинской части, подтверждающая, что гражданин является военнослужащим, или военный билет службы по достижении предельного возраста пребывания на военной службе, состоянию здоровья или в связи с организационно-штатными мероприятиями  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11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30.12.2012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1, 3)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Справка с места службы, подтверждающая, что гражданин является сотрудником 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12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(статьи </w:t>
            </w:r>
            <w:r w:rsidRPr="00800057">
              <w:rPr>
                <w:rStyle w:val="13"/>
                <w:color w:val="auto"/>
                <w:sz w:val="24"/>
                <w:szCs w:val="24"/>
              </w:rPr>
              <w:lastRenderedPageBreak/>
              <w:t>1, 3)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lastRenderedPageBreak/>
              <w:t xml:space="preserve">Справка с места службы, подтверждающая, что гражданин погиб (умер) вследствие увечья или иного повреждения здоровья, полученных в связи с выполнением служебных обязанностей </w:t>
            </w: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14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дети сотрудника, имеющего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color w:val="auto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(статья 1, 3)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Справка с места службы, подтверждающая, что гражданин (умер) вследствие заболевания, полученного в период прохождения службы в учреждениях и органах </w:t>
            </w:r>
          </w:p>
        </w:tc>
      </w:tr>
      <w:tr w:rsidR="00587CCA" w:rsidRPr="00800057" w:rsidTr="00587CCA">
        <w:tc>
          <w:tcPr>
            <w:tcW w:w="9571" w:type="dxa"/>
            <w:gridSpan w:val="4"/>
          </w:tcPr>
          <w:p w:rsidR="00587CCA" w:rsidRPr="00800057" w:rsidRDefault="00587CCA" w:rsidP="00587CCA">
            <w:pPr>
              <w:rPr>
                <w:sz w:val="24"/>
                <w:szCs w:val="24"/>
              </w:rPr>
            </w:pPr>
            <w:r w:rsidRPr="00800057">
              <w:rPr>
                <w:rStyle w:val="13"/>
                <w:b/>
                <w:color w:val="auto"/>
                <w:sz w:val="24"/>
                <w:szCs w:val="24"/>
              </w:rPr>
              <w:t xml:space="preserve">Преимущественное право </w:t>
            </w:r>
            <w:r w:rsidRPr="00800057">
              <w:rPr>
                <w:rStyle w:val="13"/>
                <w:color w:val="auto"/>
                <w:sz w:val="24"/>
                <w:szCs w:val="24"/>
              </w:rPr>
              <w:t xml:space="preserve">в </w:t>
            </w:r>
            <w:r w:rsidRPr="00800057">
              <w:rPr>
                <w:sz w:val="24"/>
                <w:szCs w:val="24"/>
              </w:rPr>
              <w:t>общеобразовательные организации имеют следующие категории граждан по месту жительства их семей:</w:t>
            </w:r>
          </w:p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</w:p>
        </w:tc>
      </w:tr>
      <w:tr w:rsidR="00587CCA" w:rsidRPr="00800057" w:rsidTr="00587CCA">
        <w:tc>
          <w:tcPr>
            <w:tcW w:w="772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>15</w:t>
            </w:r>
          </w:p>
        </w:tc>
        <w:tc>
          <w:tcPr>
            <w:tcW w:w="4148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дети,</w:t>
            </w:r>
            <w:r w:rsidR="00DF1633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00057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проживающие в одной семье имеющих общее место жительства</w:t>
            </w:r>
          </w:p>
        </w:tc>
        <w:tc>
          <w:tcPr>
            <w:tcW w:w="2341" w:type="dxa"/>
          </w:tcPr>
          <w:p w:rsidR="00587CCA" w:rsidRPr="00800057" w:rsidRDefault="00587CCA" w:rsidP="00587CCA">
            <w:pPr>
              <w:rPr>
                <w:rStyle w:val="13"/>
                <w:color w:val="auto"/>
                <w:sz w:val="24"/>
                <w:szCs w:val="24"/>
              </w:rPr>
            </w:pPr>
            <w:r w:rsidRPr="00800057">
              <w:rPr>
                <w:rFonts w:cs="Times New Roman"/>
                <w:sz w:val="24"/>
                <w:szCs w:val="24"/>
              </w:rPr>
              <w:t>Семейный кодекс Российской Федерации от 29.12.1995 № 223-ФЗ (абз. 2 ч. 2 ст. 54)</w:t>
            </w:r>
          </w:p>
        </w:tc>
        <w:tc>
          <w:tcPr>
            <w:tcW w:w="2310" w:type="dxa"/>
          </w:tcPr>
          <w:p w:rsidR="00587CCA" w:rsidRPr="00800057" w:rsidRDefault="00587CCA" w:rsidP="00587CCA">
            <w:pPr>
              <w:jc w:val="center"/>
              <w:rPr>
                <w:sz w:val="24"/>
                <w:szCs w:val="24"/>
              </w:rPr>
            </w:pPr>
            <w:r w:rsidRPr="00800057">
              <w:rPr>
                <w:sz w:val="24"/>
                <w:szCs w:val="24"/>
              </w:rPr>
              <w:t xml:space="preserve">Свидетельство о регистрации по месту жительства  </w:t>
            </w:r>
          </w:p>
        </w:tc>
      </w:tr>
    </w:tbl>
    <w:p w:rsidR="00587CCA" w:rsidRPr="00800057" w:rsidRDefault="00587CCA" w:rsidP="00587CCA"/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  <w:sectPr w:rsidR="00587CCA" w:rsidRPr="00800057" w:rsidSect="00587CCA">
          <w:pgSz w:w="11906" w:h="16838"/>
          <w:pgMar w:top="709" w:right="566" w:bottom="567" w:left="1701" w:header="708" w:footer="708" w:gutter="0"/>
          <w:cols w:space="708"/>
          <w:docGrid w:linePitch="360"/>
        </w:sectPr>
      </w:pPr>
    </w:p>
    <w:p w:rsidR="00587CCA" w:rsidRPr="00800057" w:rsidRDefault="00587CCA" w:rsidP="00587CCA">
      <w:pPr>
        <w:ind w:left="11328"/>
        <w:rPr>
          <w:sz w:val="24"/>
          <w:szCs w:val="24"/>
        </w:rPr>
      </w:pPr>
      <w:r w:rsidRPr="00800057">
        <w:rPr>
          <w:sz w:val="24"/>
          <w:szCs w:val="24"/>
        </w:rPr>
        <w:lastRenderedPageBreak/>
        <w:t xml:space="preserve">Приложение 3 </w:t>
      </w:r>
    </w:p>
    <w:p w:rsidR="00587CCA" w:rsidRPr="00800057" w:rsidRDefault="00587CCA" w:rsidP="00587CCA">
      <w:pPr>
        <w:ind w:left="11328"/>
        <w:rPr>
          <w:sz w:val="24"/>
          <w:szCs w:val="24"/>
        </w:rPr>
      </w:pPr>
      <w:r w:rsidRPr="00800057">
        <w:rPr>
          <w:sz w:val="24"/>
          <w:szCs w:val="24"/>
        </w:rPr>
        <w:t>к Административному регламенту</w:t>
      </w:r>
    </w:p>
    <w:p w:rsidR="00587CCA" w:rsidRPr="00800057" w:rsidRDefault="00587CCA" w:rsidP="00587CCA">
      <w:pPr>
        <w:ind w:left="11328"/>
        <w:rPr>
          <w:sz w:val="24"/>
          <w:szCs w:val="24"/>
        </w:rPr>
      </w:pPr>
      <w:r w:rsidRPr="00800057">
        <w:rPr>
          <w:sz w:val="24"/>
          <w:szCs w:val="24"/>
        </w:rPr>
        <w:t>предоставления муниципальной услуги «Зачисление в общеобразовательную организацию»</w:t>
      </w:r>
    </w:p>
    <w:p w:rsidR="00587CCA" w:rsidRPr="00800057" w:rsidRDefault="00587CCA" w:rsidP="00587CCA">
      <w:pPr>
        <w:ind w:left="11328"/>
        <w:rPr>
          <w:sz w:val="24"/>
          <w:szCs w:val="24"/>
        </w:rPr>
      </w:pPr>
    </w:p>
    <w:p w:rsidR="00587CCA" w:rsidRPr="00800057" w:rsidRDefault="00745BDF" w:rsidP="00587CCA">
      <w:pPr>
        <w:ind w:firstLine="567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188.95pt;margin-top:5.15pt;width:426.3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" filled="f" stroked="f">
            <v:textbox style="mso-fit-shape-to-text:t">
              <w:txbxContent>
                <w:p w:rsidR="00587CCA" w:rsidRPr="00945546" w:rsidRDefault="00587CCA" w:rsidP="00587CCA">
                  <w:pPr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945546">
                    <w:rPr>
                      <w:b/>
                      <w:color w:val="000000"/>
                      <w:sz w:val="27"/>
                      <w:szCs w:val="27"/>
                    </w:rPr>
                    <w:t>Блок-схема административных процедур при предоставлении муниципальной услуги</w:t>
                  </w:r>
                </w:p>
              </w:txbxContent>
            </v:textbox>
          </v:shape>
        </w:pic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745BDF" w:rsidP="00587CCA">
      <w:pPr>
        <w:ind w:firstLine="567"/>
        <w:jc w:val="right"/>
        <w:rPr>
          <w:sz w:val="27"/>
          <w:szCs w:val="27"/>
        </w:rPr>
      </w:pPr>
      <w:r>
        <w:rPr>
          <w:noProof/>
          <w:lang w:eastAsia="ru-RU"/>
        </w:rPr>
        <w:pict>
          <v:group id="Group 37" o:spid="_x0000_s1031" style="position:absolute;left:0;text-align:left;margin-left:25.25pt;margin-top:15.45pt;width:751.9pt;height:382.25pt;z-index:251665408" coordorigin="1072,3524" coordsize="15038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32" type="#_x0000_t32" style="position:absolute;left:13112;top:9510;width:0;height:3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Надпись 2" o:spid="_x0000_s1033" type="#_x0000_t202" style="position:absolute;left:5636;top:3524;width:597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587CCA" w:rsidRPr="00800057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00057">
                      <w:rPr>
                        <w:sz w:val="24"/>
                        <w:szCs w:val="24"/>
                      </w:rPr>
                      <w:t>Прием и регистрация заявлений</w:t>
                    </w:r>
                  </w:p>
                </w:txbxContent>
              </v:textbox>
            </v:shape>
            <v:shape id="Text Box 6" o:spid="_x0000_s1034" type="#_x0000_t202" style="position:absolute;left:1072;top:4793;width:2804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587CCA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87CCA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87CCA" w:rsidRPr="000A6639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6639">
                      <w:rPr>
                        <w:sz w:val="24"/>
                        <w:szCs w:val="24"/>
                      </w:rPr>
                      <w:t>Личнов общеобразовательную организацию</w:t>
                    </w:r>
                  </w:p>
                </w:txbxContent>
              </v:textbox>
            </v:shape>
            <v:shape id="Text Box 7" o:spid="_x0000_s1035" type="#_x0000_t202" style="position:absolute;left:11819;top:4718;width:4291;height:2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587CCA" w:rsidRPr="00800057" w:rsidRDefault="00587CCA" w:rsidP="00587CC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00057">
                      <w:rPr>
                        <w:sz w:val="22"/>
                        <w:szCs w:val="22"/>
                      </w:rPr>
                      <w:t xml:space="preserve">С использованием функционала (сервисов) </w:t>
                    </w:r>
                    <w:r w:rsidRPr="00800057">
                      <w:rPr>
                        <w:rFonts w:cs="Times New Roman"/>
                        <w:spacing w:val="2"/>
                        <w:sz w:val="22"/>
                        <w:szCs w:val="22"/>
                        <w:lang w:eastAsia="ru-RU"/>
                      </w:rPr>
                      <w:t>Единого портала государственных и муниципальных услуг (функций),</w:t>
                    </w:r>
                    <w:r w:rsidRPr="00800057">
                      <w:rPr>
                        <w:rFonts w:cs="Times New Roman"/>
                        <w:sz w:val="22"/>
                        <w:szCs w:val="22"/>
                        <w:shd w:val="clear" w:color="auto" w:fill="FFFFFF"/>
                      </w:rPr>
                      <w:t xml:space="preserve"> публичной части портала автоматизированной информационной системы «Е-услуги. Образование» </w:t>
                    </w:r>
                    <w:r w:rsidRPr="00800057">
                      <w:rPr>
                        <w:rFonts w:cs="Times New Roman"/>
                        <w:spacing w:val="2"/>
                        <w:sz w:val="22"/>
                        <w:szCs w:val="22"/>
                        <w:lang w:eastAsia="ru-RU"/>
                      </w:rPr>
                      <w:t>и Портала образовательных услуг</w:t>
                    </w:r>
                  </w:p>
                  <w:p w:rsidR="00587CCA" w:rsidRDefault="00587CCA" w:rsidP="00587CCA"/>
                </w:txbxContent>
              </v:textbox>
            </v:shape>
            <v:shape id="AutoShape 10" o:spid="_x0000_s1036" type="#_x0000_t32" style="position:absolute;left:5902;top:8025;width:567;height:4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AutoShape 12" o:spid="_x0000_s1037" type="#_x0000_t32" style="position:absolute;left:11819;top:8025;width:450;height:3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Text Box 13" o:spid="_x0000_s1038" type="#_x0000_t202" style="position:absolute;left:1173;top:8509;width:6394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587CCA" w:rsidRPr="000A6639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6639">
                      <w:rPr>
                        <w:sz w:val="24"/>
                        <w:szCs w:val="24"/>
                      </w:rPr>
                      <w:t>Принятие положительного решения о предоставлении услуги</w:t>
                    </w:r>
                  </w:p>
                </w:txbxContent>
              </v:textbox>
            </v:shape>
            <v:shape id="Text Box 14" o:spid="_x0000_s1039" type="#_x0000_t202" style="position:absolute;left:10420;top:8469;width:5505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587CCA" w:rsidRPr="000A6639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6639">
                      <w:rPr>
                        <w:sz w:val="24"/>
                        <w:szCs w:val="24"/>
                      </w:rPr>
                      <w:t>Принятие решения об отказе в предоставлении услуги</w:t>
                    </w:r>
                  </w:p>
                </w:txbxContent>
              </v:textbox>
            </v:shape>
            <v:shape id="AutoShape 15" o:spid="_x0000_s1040" type="#_x0000_t32" style="position:absolute;left:9393;top:6688;width:20;height:7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16" o:spid="_x0000_s1041" type="#_x0000_t32" style="position:absolute;left:11539;top:7025;width:417;height:4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shape id="Text Box 17" o:spid="_x0000_s1042" type="#_x0000_t202" style="position:absolute;left:1127;top:9777;width:6375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587CCA" w:rsidRPr="000A6639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6639">
                      <w:rPr>
                        <w:sz w:val="24"/>
                        <w:szCs w:val="24"/>
                      </w:rPr>
                      <w:t>Подготовка и выдача Заявителю выписки из приказа о зачислении ребёнка в общеобразовательную организацию</w:t>
                    </w:r>
                  </w:p>
                </w:txbxContent>
              </v:textbox>
            </v:shape>
            <v:shape id="Text Box 18" o:spid="_x0000_s1043" type="#_x0000_t202" style="position:absolute;left:10458;top:9872;width:5467;height: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587CCA" w:rsidRPr="000A6639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A6639">
                      <w:rPr>
                        <w:sz w:val="24"/>
                        <w:szCs w:val="24"/>
                      </w:rPr>
                      <w:t xml:space="preserve">Подготовка и выдача Заявителю </w:t>
                    </w:r>
                    <w:r>
                      <w:rPr>
                        <w:sz w:val="24"/>
                        <w:szCs w:val="24"/>
                      </w:rPr>
                      <w:t xml:space="preserve">уведомления о мотивированном отказе </w:t>
                    </w:r>
                    <w:r w:rsidRPr="000A6639">
                      <w:rPr>
                        <w:sz w:val="24"/>
                        <w:szCs w:val="24"/>
                      </w:rPr>
                      <w:t>о зачислении ребёнка в общеобразовательную организацию</w:t>
                    </w:r>
                  </w:p>
                  <w:p w:rsidR="00587CCA" w:rsidRDefault="00587CCA" w:rsidP="00587CCA"/>
                </w:txbxContent>
              </v:textbox>
            </v:shape>
            <v:shape id="Text Box 19" o:spid="_x0000_s1044" type="#_x0000_t202" style="position:absolute;left:4314;top:4768;width:2662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587CCA" w:rsidRPr="00FD0836" w:rsidRDefault="00587CCA" w:rsidP="00587CC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0836">
                      <w:rPr>
                        <w:sz w:val="24"/>
                        <w:szCs w:val="24"/>
                      </w:rPr>
                      <w:t>Через операторов почтовой связи общего пользования</w:t>
                    </w:r>
                    <w:r>
                      <w:rPr>
                        <w:sz w:val="24"/>
                        <w:szCs w:val="24"/>
                      </w:rPr>
                      <w:t xml:space="preserve"> заказным письмом с уведомлением о вручении</w:t>
                    </w:r>
                  </w:p>
                </w:txbxContent>
              </v:textbox>
            </v:shape>
            <v:shape id="Text Box 20" o:spid="_x0000_s1045" type="#_x0000_t202" style="position:absolute;left:7712;top:4718;width:3543;height:1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587CCA" w:rsidRPr="00800057" w:rsidRDefault="00587CCA" w:rsidP="00587CC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00057">
                      <w:rPr>
                        <w:sz w:val="22"/>
                        <w:szCs w:val="22"/>
                      </w:rPr>
                      <w:t>В электронной форме посредством электронной почты общеобразовательной организации или электронной информационной системы общеобразовательной школы</w:t>
                    </w:r>
                  </w:p>
                </w:txbxContent>
              </v:textbox>
            </v:shape>
            <v:shape id="AutoShape 23" o:spid="_x0000_s1046" type="#_x0000_t32" style="position:absolute;left:2794;top:6821;width:3553;height:5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24" o:spid="_x0000_s1047" type="#_x0000_t32" style="position:absolute;left:5533;top:9454;width:19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AutoShape 32" o:spid="_x0000_s1048" type="#_x0000_t32" style="position:absolute;left:6404;top:6777;width:885;height: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<v:stroke endarrow="block"/>
            </v:shape>
            <v:shape id="AutoShape 33" o:spid="_x0000_s1049" type="#_x0000_t32" style="position:absolute;left:9454;top:4210;width:0;height: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AutoShape 34" o:spid="_x0000_s1050" type="#_x0000_t32" style="position:absolute;left:11608;top:3885;width:1751;height:8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<v:stroke endarrow="block"/>
            </v:shape>
            <v:shape id="AutoShape 35" o:spid="_x0000_s1051" type="#_x0000_t32" style="position:absolute;left:6347;top:4210;width:0;height:4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<v:stroke endarrow="block"/>
            </v:shape>
            <v:shape id="AutoShape 36" o:spid="_x0000_s1052" type="#_x0000_t32" style="position:absolute;left:2806;top:3808;width:2830;height:8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</v:group>
        </w:pic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745BDF" w:rsidP="00587CCA">
      <w:pPr>
        <w:ind w:firstLine="567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AutoShape 9" o:spid="_x0000_s1027" type="#_x0000_t32" style="position:absolute;left:0;text-align:left;margin-left:-147.5pt;margin-top:5.8pt;width:30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">
            <v:stroke endarrow="block"/>
          </v:shape>
        </w:pic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745BDF" w:rsidP="00587CCA">
      <w:pPr>
        <w:ind w:firstLine="567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Text Box 8" o:spid="_x0000_s1030" type="#_x0000_t202" style="position:absolute;left:0;text-align:left;margin-left:276.1pt;margin-top:9.55pt;width:297.95pt;height:27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LZLQIAAFg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">
            <v:textbox>
              <w:txbxContent>
                <w:p w:rsidR="00587CCA" w:rsidRPr="000A6639" w:rsidRDefault="00587CCA" w:rsidP="00587CCA">
                  <w:pPr>
                    <w:jc w:val="center"/>
                    <w:rPr>
                      <w:sz w:val="24"/>
                      <w:szCs w:val="24"/>
                    </w:rPr>
                  </w:pPr>
                  <w:r w:rsidRPr="000A6639">
                    <w:rPr>
                      <w:sz w:val="24"/>
                      <w:szCs w:val="24"/>
                    </w:rPr>
                    <w:t>Рассмотрение заявления и принятие решения</w:t>
                  </w:r>
                </w:p>
              </w:txbxContent>
            </v:textbox>
          </v:shape>
        </w:pict>
      </w:r>
      <w:r>
        <w:rPr>
          <w:noProof/>
          <w:sz w:val="27"/>
          <w:szCs w:val="27"/>
          <w:lang w:eastAsia="ru-RU"/>
        </w:rPr>
        <w:pict>
          <v:shape id="AutoShape 11" o:spid="_x0000_s1028" type="#_x0000_t32" style="position:absolute;left:0;text-align:left;margin-left:-163.8pt;margin-top:7.2pt;width:13.8pt;height:6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">
            <v:stroke endarrow="block"/>
          </v:shape>
        </w:pict>
      </w:r>
    </w:p>
    <w:p w:rsidR="00587CCA" w:rsidRPr="00800057" w:rsidRDefault="00745BDF" w:rsidP="00587CCA">
      <w:pPr>
        <w:ind w:firstLine="567"/>
        <w:jc w:val="right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AutoShape 25" o:spid="_x0000_s1029" type="#_x0000_t32" style="position:absolute;left:0;text-align:left;margin-left:287.55pt;margin-top:8.8pt;width:0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">
            <v:stroke endarrow="block"/>
          </v:shape>
        </w:pict>
      </w: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  <w:sectPr w:rsidR="00587CCA" w:rsidRPr="00800057" w:rsidSect="00587CCA">
          <w:pgSz w:w="16838" w:h="11906" w:orient="landscape"/>
          <w:pgMar w:top="567" w:right="709" w:bottom="142" w:left="567" w:header="708" w:footer="708" w:gutter="0"/>
          <w:cols w:space="708"/>
          <w:docGrid w:linePitch="360"/>
        </w:sect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Приложение 4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к Административному регламенту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предоставления муниципальной услуги</w:t>
      </w:r>
    </w:p>
    <w:p w:rsidR="00587CCA" w:rsidRPr="00800057" w:rsidRDefault="00587CCA" w:rsidP="00587CCA">
      <w:pPr>
        <w:ind w:left="5103"/>
        <w:rPr>
          <w:sz w:val="24"/>
          <w:szCs w:val="24"/>
        </w:rPr>
      </w:pPr>
      <w:r w:rsidRPr="00800057">
        <w:rPr>
          <w:sz w:val="24"/>
          <w:szCs w:val="24"/>
        </w:rPr>
        <w:t>«Зачисление в общеобразовательную организацию»</w:t>
      </w:r>
    </w:p>
    <w:p w:rsidR="00587CCA" w:rsidRPr="00800057" w:rsidRDefault="00587CCA" w:rsidP="00587CCA">
      <w:pPr>
        <w:ind w:left="567" w:firstLine="567"/>
        <w:jc w:val="both"/>
        <w:rPr>
          <w:sz w:val="27"/>
          <w:szCs w:val="27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РАСПИСКА 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в получении заявления о зачислении 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указать Ф.И.О. ребенка (последнее - при наличии) и прилагаемых к нему документов 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"___" ___________ 20__ г. вход № __________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511"/>
        <w:gridCol w:w="2402"/>
        <w:gridCol w:w="2944"/>
      </w:tblGrid>
      <w:tr w:rsidR="00587CCA" w:rsidRPr="00800057" w:rsidTr="00587CCA">
        <w:trPr>
          <w:trHeight w:val="12"/>
        </w:trPr>
        <w:tc>
          <w:tcPr>
            <w:tcW w:w="924" w:type="dxa"/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4" w:type="dxa"/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587CCA" w:rsidRPr="00800057" w:rsidTr="00587CC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jc w:val="center"/>
              <w:textAlignment w:val="baseline"/>
              <w:rPr>
                <w:rFonts w:cs="Times New Roman"/>
                <w:sz w:val="26"/>
                <w:szCs w:val="26"/>
                <w:lang w:eastAsia="ru-RU"/>
              </w:rPr>
            </w:pPr>
            <w:r w:rsidRPr="00800057">
              <w:rPr>
                <w:rFonts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jc w:val="center"/>
              <w:textAlignment w:val="baseline"/>
              <w:rPr>
                <w:rFonts w:cs="Times New Roman"/>
                <w:sz w:val="26"/>
                <w:szCs w:val="26"/>
                <w:lang w:eastAsia="ru-RU"/>
              </w:rPr>
            </w:pPr>
            <w:r w:rsidRPr="00800057">
              <w:rPr>
                <w:rFonts w:cs="Times New Roman"/>
                <w:sz w:val="26"/>
                <w:szCs w:val="26"/>
                <w:lang w:eastAsia="ru-RU"/>
              </w:rPr>
              <w:t>Наименование документа, дата,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jc w:val="center"/>
              <w:textAlignment w:val="baseline"/>
              <w:rPr>
                <w:rFonts w:cs="Times New Roman"/>
                <w:sz w:val="26"/>
                <w:szCs w:val="26"/>
                <w:lang w:eastAsia="ru-RU"/>
              </w:rPr>
            </w:pPr>
            <w:r w:rsidRPr="00800057">
              <w:rPr>
                <w:rFonts w:cs="Times New Roman"/>
                <w:sz w:val="26"/>
                <w:szCs w:val="26"/>
                <w:lang w:eastAsia="ru-RU"/>
              </w:rPr>
              <w:t>Количество экземпляров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jc w:val="center"/>
              <w:textAlignment w:val="baseline"/>
              <w:rPr>
                <w:rFonts w:cs="Times New Roman"/>
                <w:sz w:val="26"/>
                <w:szCs w:val="26"/>
                <w:lang w:eastAsia="ru-RU"/>
              </w:rPr>
            </w:pPr>
            <w:r w:rsidRPr="00800057">
              <w:rPr>
                <w:rFonts w:cs="Times New Roman"/>
                <w:sz w:val="26"/>
                <w:szCs w:val="26"/>
                <w:lang w:eastAsia="ru-RU"/>
              </w:rPr>
              <w:t>Наличие копии документа (да/нет)</w:t>
            </w:r>
          </w:p>
        </w:tc>
      </w:tr>
      <w:tr w:rsidR="00587CCA" w:rsidRPr="00800057" w:rsidTr="00587CCA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CCA" w:rsidRPr="00800057" w:rsidRDefault="00587CCA" w:rsidP="00587CCA">
            <w:pPr>
              <w:ind w:firstLine="567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Документы согласно перечню принял(а) __________________________________________________________________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ab/>
      </w:r>
      <w:r w:rsidRPr="00800057">
        <w:rPr>
          <w:rFonts w:cs="Times New Roman"/>
          <w:spacing w:val="2"/>
          <w:sz w:val="26"/>
          <w:szCs w:val="26"/>
          <w:lang w:eastAsia="ru-RU"/>
        </w:rPr>
        <w:tab/>
        <w:t>Фамилия, имя, отчество (последнее - при наличии) и подпись должностного лица</w:t>
      </w: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Уведомление о зачислении (мотивированном отказе в зачислении) в общеобразовательную организацию направляется в </w:t>
      </w:r>
      <w:r w:rsidRPr="00800057">
        <w:rPr>
          <w:rFonts w:cs="Times New Roman"/>
          <w:b/>
          <w:spacing w:val="2"/>
          <w:sz w:val="26"/>
          <w:szCs w:val="26"/>
          <w:lang w:eastAsia="ru-RU"/>
        </w:rPr>
        <w:t>течение 3 рабочих дней</w:t>
      </w: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 с даты регистрации заявления.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Контактные телефоны для получения информации (указываются телефоны должностного лица, ответственного за прием документов) __________________________________________________________________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Расписку получил(а) _________________________________________________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Фамилия, имя, отчество (последнее - при наличии) и подпись заявителя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Дата получения расписки________________________________________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ascii="Arial" w:hAnsi="Arial" w:cs="Arial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ascii="Arial" w:hAnsi="Arial" w:cs="Arial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ascii="Arial" w:hAnsi="Arial" w:cs="Arial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ascii="Arial" w:hAnsi="Arial" w:cs="Arial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ascii="Arial" w:hAnsi="Arial" w:cs="Arial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587CCA" w:rsidRPr="00800057" w:rsidRDefault="00587CCA" w:rsidP="00587CCA">
      <w:pPr>
        <w:ind w:firstLine="567"/>
        <w:jc w:val="right"/>
        <w:rPr>
          <w:sz w:val="27"/>
          <w:szCs w:val="27"/>
        </w:rPr>
      </w:pPr>
    </w:p>
    <w:p w:rsidR="00800057" w:rsidRPr="00800057" w:rsidRDefault="00800057" w:rsidP="00587CCA">
      <w:pPr>
        <w:ind w:left="4815" w:firstLine="567"/>
        <w:rPr>
          <w:sz w:val="24"/>
          <w:szCs w:val="24"/>
        </w:rPr>
      </w:pPr>
    </w:p>
    <w:p w:rsidR="00587CCA" w:rsidRPr="00800057" w:rsidRDefault="00587CCA" w:rsidP="00587CCA">
      <w:pPr>
        <w:ind w:left="4815" w:firstLine="567"/>
        <w:rPr>
          <w:sz w:val="24"/>
          <w:szCs w:val="24"/>
        </w:rPr>
      </w:pPr>
      <w:r w:rsidRPr="00800057">
        <w:rPr>
          <w:sz w:val="24"/>
          <w:szCs w:val="24"/>
        </w:rPr>
        <w:lastRenderedPageBreak/>
        <w:t xml:space="preserve">Приложение 5 </w:t>
      </w:r>
    </w:p>
    <w:p w:rsidR="00587CCA" w:rsidRPr="00800057" w:rsidRDefault="00587CCA" w:rsidP="00587CCA">
      <w:pPr>
        <w:ind w:left="4815" w:firstLine="567"/>
        <w:rPr>
          <w:sz w:val="24"/>
          <w:szCs w:val="24"/>
        </w:rPr>
      </w:pPr>
      <w:r w:rsidRPr="00800057">
        <w:rPr>
          <w:sz w:val="24"/>
          <w:szCs w:val="24"/>
        </w:rPr>
        <w:t>к Административному регламенту</w:t>
      </w:r>
    </w:p>
    <w:p w:rsidR="00587CCA" w:rsidRPr="00800057" w:rsidRDefault="00587CCA" w:rsidP="00587CCA">
      <w:pPr>
        <w:ind w:left="4815" w:firstLine="567"/>
        <w:rPr>
          <w:sz w:val="24"/>
          <w:szCs w:val="24"/>
        </w:rPr>
      </w:pPr>
      <w:r w:rsidRPr="00800057">
        <w:rPr>
          <w:sz w:val="24"/>
          <w:szCs w:val="24"/>
        </w:rPr>
        <w:t>предоставления муниципальной</w:t>
      </w:r>
    </w:p>
    <w:p w:rsidR="00800057" w:rsidRPr="00800057" w:rsidRDefault="00587CCA" w:rsidP="00587CCA">
      <w:pPr>
        <w:ind w:left="4815" w:firstLine="567"/>
        <w:rPr>
          <w:sz w:val="24"/>
          <w:szCs w:val="24"/>
        </w:rPr>
      </w:pPr>
      <w:r w:rsidRPr="00800057">
        <w:rPr>
          <w:sz w:val="24"/>
          <w:szCs w:val="24"/>
        </w:rPr>
        <w:t>услуги «Зачисление в</w:t>
      </w:r>
      <w:r w:rsidR="00800057" w:rsidRPr="00800057">
        <w:rPr>
          <w:sz w:val="24"/>
          <w:szCs w:val="24"/>
        </w:rPr>
        <w:t xml:space="preserve"> </w:t>
      </w:r>
      <w:r w:rsidRPr="00800057">
        <w:rPr>
          <w:sz w:val="24"/>
          <w:szCs w:val="24"/>
        </w:rPr>
        <w:t>общеобразовательную</w:t>
      </w:r>
    </w:p>
    <w:p w:rsidR="00587CCA" w:rsidRPr="00800057" w:rsidRDefault="00587CCA" w:rsidP="00587CCA">
      <w:pPr>
        <w:ind w:left="4815" w:firstLine="567"/>
        <w:rPr>
          <w:sz w:val="24"/>
          <w:szCs w:val="24"/>
        </w:rPr>
      </w:pPr>
      <w:r w:rsidRPr="00800057">
        <w:rPr>
          <w:sz w:val="24"/>
          <w:szCs w:val="24"/>
        </w:rPr>
        <w:t>организацию»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spacing w:val="2"/>
          <w:sz w:val="27"/>
          <w:szCs w:val="27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contextualSpacing/>
        <w:jc w:val="center"/>
        <w:textAlignment w:val="baseline"/>
        <w:outlineLvl w:val="2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Форма выписки из приказа </w:t>
      </w:r>
    </w:p>
    <w:p w:rsidR="00587CCA" w:rsidRPr="00800057" w:rsidRDefault="00587CCA" w:rsidP="00587CCA">
      <w:pPr>
        <w:shd w:val="clear" w:color="auto" w:fill="FFFFFF"/>
        <w:ind w:firstLine="567"/>
        <w:contextualSpacing/>
        <w:jc w:val="center"/>
        <w:textAlignment w:val="baseline"/>
        <w:outlineLvl w:val="2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о зачислении ребенка в общеобразовательную организацию</w:t>
      </w: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______________________________________________________________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наименование общеобразовательной организации</w:t>
      </w:r>
    </w:p>
    <w:p w:rsidR="00587CCA" w:rsidRPr="00800057" w:rsidRDefault="00587CCA" w:rsidP="00587CCA">
      <w:pPr>
        <w:shd w:val="clear" w:color="auto" w:fill="FFFFFF"/>
        <w:ind w:firstLine="567"/>
        <w:jc w:val="center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ind w:firstLine="567"/>
        <w:jc w:val="both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Выписка из Приказа от "____" ______________ 20___ года N _______ о зачислении детей в </w:t>
      </w:r>
      <w:r w:rsidRPr="00800057">
        <w:rPr>
          <w:sz w:val="26"/>
          <w:szCs w:val="26"/>
        </w:rPr>
        <w:t>общеобразовательную организацию</w:t>
      </w: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 __________________________________________________________________              </w:t>
      </w:r>
    </w:p>
    <w:p w:rsidR="00587CCA" w:rsidRPr="00800057" w:rsidRDefault="00587CCA" w:rsidP="00587CCA">
      <w:pPr>
        <w:ind w:firstLine="567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наименование </w:t>
      </w:r>
      <w:r w:rsidRPr="00800057">
        <w:rPr>
          <w:sz w:val="26"/>
          <w:szCs w:val="26"/>
        </w:rPr>
        <w:t>общеобразовательной организации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Дата выдачи выписки из приказа_____________________________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ПРИКАЗЫВАЮ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  <w:t>зачислить _____________________________________________________________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                             ФИО ребенка (последнее при наличии)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в число обучающихся в(во) __________класс. 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______________________________________________________________________</w:t>
      </w:r>
    </w:p>
    <w:p w:rsidR="00587CCA" w:rsidRPr="00800057" w:rsidRDefault="00587CCA" w:rsidP="00587CCA">
      <w:pPr>
        <w:ind w:firstLine="708"/>
        <w:rPr>
          <w:sz w:val="26"/>
          <w:szCs w:val="26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наименование </w:t>
      </w:r>
      <w:r w:rsidRPr="00800057">
        <w:rPr>
          <w:sz w:val="26"/>
          <w:szCs w:val="26"/>
        </w:rPr>
        <w:t>общеобразовательной организации</w:t>
      </w:r>
    </w:p>
    <w:p w:rsidR="00587CCA" w:rsidRPr="00800057" w:rsidRDefault="00587CCA" w:rsidP="00587CCA">
      <w:pPr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______________________________________________________________________,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</w:p>
    <w:p w:rsidR="00587CCA" w:rsidRPr="00800057" w:rsidRDefault="00587CCA" w:rsidP="00587CCA">
      <w:pPr>
        <w:ind w:firstLine="567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 xml:space="preserve">Директор общеобразовательной организации                                          </w:t>
      </w:r>
      <w:r w:rsidRPr="00800057">
        <w:rPr>
          <w:rFonts w:cs="Times New Roman"/>
          <w:spacing w:val="2"/>
          <w:sz w:val="26"/>
          <w:szCs w:val="26"/>
          <w:u w:val="single"/>
          <w:lang w:eastAsia="ru-RU"/>
        </w:rPr>
        <w:t>подпись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Выписку заверяю_______________________________________________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  <w:t xml:space="preserve">                                                      ФИО и подпись секретаря общеобразовательной организации  </w:t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М.П.</w:t>
      </w:r>
      <w:r w:rsidRPr="00800057">
        <w:rPr>
          <w:rFonts w:cs="Times New Roman"/>
          <w:spacing w:val="2"/>
          <w:sz w:val="26"/>
          <w:szCs w:val="26"/>
          <w:lang w:eastAsia="ru-RU"/>
        </w:rPr>
        <w:br/>
      </w:r>
    </w:p>
    <w:p w:rsidR="00587CCA" w:rsidRPr="00800057" w:rsidRDefault="00587CCA" w:rsidP="00587CCA">
      <w:pPr>
        <w:shd w:val="clear" w:color="auto" w:fill="FFFFFF"/>
        <w:ind w:firstLine="567"/>
        <w:jc w:val="both"/>
        <w:textAlignment w:val="baseline"/>
        <w:rPr>
          <w:rFonts w:cs="Times New Roman"/>
          <w:spacing w:val="2"/>
          <w:sz w:val="26"/>
          <w:szCs w:val="26"/>
          <w:lang w:eastAsia="ru-RU"/>
        </w:rPr>
      </w:pPr>
      <w:r w:rsidRPr="00800057">
        <w:rPr>
          <w:rFonts w:cs="Times New Roman"/>
          <w:spacing w:val="2"/>
          <w:sz w:val="26"/>
          <w:szCs w:val="26"/>
          <w:lang w:eastAsia="ru-RU"/>
        </w:rPr>
        <w:t>Дата выдачи выписки</w:t>
      </w:r>
    </w:p>
    <w:p w:rsidR="00587CCA" w:rsidRPr="00800057" w:rsidRDefault="00587CCA" w:rsidP="00587CCA">
      <w:pPr>
        <w:ind w:left="8496"/>
        <w:jc w:val="both"/>
        <w:rPr>
          <w:rFonts w:cs="Times New Roman"/>
          <w:sz w:val="26"/>
          <w:szCs w:val="26"/>
        </w:rPr>
      </w:pPr>
    </w:p>
    <w:p w:rsidR="00587CCA" w:rsidRPr="00800057" w:rsidRDefault="00587CCA" w:rsidP="00587CCA">
      <w:pPr>
        <w:ind w:left="8496" w:firstLine="708"/>
        <w:jc w:val="both"/>
        <w:rPr>
          <w:rFonts w:cs="Times New Roman"/>
          <w:sz w:val="26"/>
          <w:szCs w:val="26"/>
        </w:rPr>
      </w:pPr>
    </w:p>
    <w:p w:rsidR="00587CCA" w:rsidRPr="00800057" w:rsidRDefault="00587CCA" w:rsidP="00587CCA">
      <w:pPr>
        <w:rPr>
          <w:sz w:val="26"/>
          <w:szCs w:val="26"/>
        </w:rPr>
      </w:pPr>
      <w:r w:rsidRPr="00800057">
        <w:rPr>
          <w:sz w:val="26"/>
          <w:szCs w:val="26"/>
        </w:rPr>
        <w:t xml:space="preserve">Заместитель главы Администрации города </w:t>
      </w:r>
      <w:r w:rsidRPr="00800057">
        <w:rPr>
          <w:sz w:val="26"/>
          <w:szCs w:val="26"/>
        </w:rPr>
        <w:tab/>
      </w:r>
      <w:r w:rsidRPr="00800057">
        <w:rPr>
          <w:sz w:val="26"/>
          <w:szCs w:val="26"/>
        </w:rPr>
        <w:tab/>
        <w:t xml:space="preserve">                                      </w:t>
      </w:r>
      <w:r w:rsidR="00DF1633">
        <w:rPr>
          <w:sz w:val="26"/>
          <w:szCs w:val="26"/>
        </w:rPr>
        <w:t xml:space="preserve">       </w:t>
      </w:r>
      <w:r w:rsidRPr="00800057">
        <w:rPr>
          <w:sz w:val="26"/>
          <w:szCs w:val="26"/>
        </w:rPr>
        <w:t>Н.В. Щепина</w:t>
      </w:r>
    </w:p>
    <w:p w:rsidR="00587CCA" w:rsidRPr="00800057" w:rsidRDefault="00587CCA" w:rsidP="00587CCA">
      <w:pPr>
        <w:rPr>
          <w:sz w:val="27"/>
          <w:szCs w:val="27"/>
        </w:rPr>
      </w:pPr>
    </w:p>
    <w:p w:rsidR="00587CCA" w:rsidRPr="00800057" w:rsidRDefault="00587CCA" w:rsidP="00587CCA"/>
    <w:p w:rsidR="00482345" w:rsidRPr="00800057" w:rsidRDefault="00482345"/>
    <w:sectPr w:rsidR="00482345" w:rsidRPr="00800057" w:rsidSect="00587CCA">
      <w:pgSz w:w="11906" w:h="16838"/>
      <w:pgMar w:top="567" w:right="56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CA" w:rsidRDefault="00587CCA" w:rsidP="00587CCA">
      <w:r>
        <w:separator/>
      </w:r>
    </w:p>
  </w:endnote>
  <w:endnote w:type="continuationSeparator" w:id="0">
    <w:p w:rsidR="00587CCA" w:rsidRDefault="00587CCA" w:rsidP="0058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CA" w:rsidRDefault="00587CCA" w:rsidP="00587CCA">
      <w:r>
        <w:separator/>
      </w:r>
    </w:p>
  </w:footnote>
  <w:footnote w:type="continuationSeparator" w:id="0">
    <w:p w:rsidR="00587CCA" w:rsidRDefault="00587CCA" w:rsidP="0058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3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FF0C2AD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87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14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801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888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1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70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429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516" w:hanging="21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80" w:hanging="2160"/>
      </w:p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EC11DE"/>
    <w:multiLevelType w:val="multilevel"/>
    <w:tmpl w:val="8FE2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0B20DEC"/>
    <w:multiLevelType w:val="multilevel"/>
    <w:tmpl w:val="E8DAA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D4C11"/>
    <w:multiLevelType w:val="multilevel"/>
    <w:tmpl w:val="D54EC178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14" w15:restartNumberingAfterBreak="0">
    <w:nsid w:val="29196BBA"/>
    <w:multiLevelType w:val="multilevel"/>
    <w:tmpl w:val="374A5F5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15" w15:restartNumberingAfterBreak="0">
    <w:nsid w:val="2BB14D95"/>
    <w:multiLevelType w:val="multilevel"/>
    <w:tmpl w:val="A5261A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FA45658"/>
    <w:multiLevelType w:val="multilevel"/>
    <w:tmpl w:val="89AE60A6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2D2D2D"/>
        <w:sz w:val="21"/>
      </w:rPr>
    </w:lvl>
  </w:abstractNum>
  <w:abstractNum w:abstractNumId="17" w15:restartNumberingAfterBreak="0">
    <w:nsid w:val="303D474A"/>
    <w:multiLevelType w:val="hybridMultilevel"/>
    <w:tmpl w:val="D4FA1262"/>
    <w:lvl w:ilvl="0" w:tplc="F5789B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9666245"/>
    <w:multiLevelType w:val="multilevel"/>
    <w:tmpl w:val="7B4469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 w15:restartNumberingAfterBreak="0">
    <w:nsid w:val="618F689E"/>
    <w:multiLevelType w:val="multilevel"/>
    <w:tmpl w:val="91862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E26B78"/>
    <w:multiLevelType w:val="multilevel"/>
    <w:tmpl w:val="9912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 w15:restartNumberingAfterBreak="0">
    <w:nsid w:val="71773888"/>
    <w:multiLevelType w:val="hybridMultilevel"/>
    <w:tmpl w:val="DFC2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12A6E"/>
    <w:multiLevelType w:val="multilevel"/>
    <w:tmpl w:val="0F4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3F4C80"/>
    <w:multiLevelType w:val="multilevel"/>
    <w:tmpl w:val="180035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18"/>
  </w:num>
  <w:num w:numId="15">
    <w:abstractNumId w:val="14"/>
  </w:num>
  <w:num w:numId="16">
    <w:abstractNumId w:val="13"/>
  </w:num>
  <w:num w:numId="17">
    <w:abstractNumId w:val="21"/>
  </w:num>
  <w:num w:numId="18">
    <w:abstractNumId w:val="22"/>
  </w:num>
  <w:num w:numId="19">
    <w:abstractNumId w:val="12"/>
  </w:num>
  <w:num w:numId="20">
    <w:abstractNumId w:val="19"/>
  </w:num>
  <w:num w:numId="21">
    <w:abstractNumId w:val="17"/>
  </w:num>
  <w:num w:numId="22">
    <w:abstractNumId w:val="16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CCA"/>
    <w:rsid w:val="00342C60"/>
    <w:rsid w:val="00482345"/>
    <w:rsid w:val="00587CCA"/>
    <w:rsid w:val="00745BDF"/>
    <w:rsid w:val="00800057"/>
    <w:rsid w:val="00866E33"/>
    <w:rsid w:val="00D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6" type="connector" idref="#AutoShape 25"/>
        <o:r id="V:Rule17" type="connector" idref="#AutoShape 11"/>
        <o:r id="V:Rule18" type="connector" idref="#AutoShape 10"/>
        <o:r id="V:Rule19" type="connector" idref="#AutoShape 24"/>
        <o:r id="V:Rule20" type="connector" idref="#AutoShape 33"/>
        <o:r id="V:Rule21" type="connector" idref="#AutoShape 15"/>
        <o:r id="V:Rule22" type="connector" idref="#AutoShape 23"/>
        <o:r id="V:Rule23" type="connector" idref="#AutoShape 16"/>
        <o:r id="V:Rule24" type="connector" idref="#AutoShape 34"/>
        <o:r id="V:Rule25" type="connector" idref="#AutoShape 36"/>
        <o:r id="V:Rule26" type="connector" idref="#AutoShape 12"/>
        <o:r id="V:Rule27" type="connector" idref="#AutoShape 29"/>
        <o:r id="V:Rule28" type="connector" idref="#AutoShape 32"/>
        <o:r id="V:Rule29" type="connector" idref="#AutoShape 9"/>
        <o:r id="V:Rule30" type="connector" idref="#AutoShape 35"/>
      </o:rules>
    </o:shapelayout>
  </w:shapeDefaults>
  <w:decimalSymbol w:val=","/>
  <w:listSeparator w:val=";"/>
  <w15:docId w15:val="{65EF4B52-8791-4B70-A007-80BFBA7D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CA"/>
    <w:pPr>
      <w:widowControl w:val="0"/>
      <w:suppressAutoHyphens/>
      <w:autoSpaceDE w:val="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87CCA"/>
    <w:pPr>
      <w:keepNext/>
      <w:widowControl/>
      <w:numPr>
        <w:numId w:val="1"/>
      </w:numPr>
      <w:autoSpaceDE/>
      <w:outlineLvl w:val="0"/>
    </w:pPr>
    <w:rPr>
      <w:rFonts w:cs="Times New Roman"/>
      <w:sz w:val="28"/>
    </w:rPr>
  </w:style>
  <w:style w:type="paragraph" w:styleId="2">
    <w:name w:val="heading 2"/>
    <w:basedOn w:val="a"/>
    <w:next w:val="a"/>
    <w:link w:val="20"/>
    <w:qFormat/>
    <w:rsid w:val="00587CCA"/>
    <w:pPr>
      <w:keepNext/>
      <w:widowControl/>
      <w:numPr>
        <w:ilvl w:val="1"/>
        <w:numId w:val="1"/>
      </w:numPr>
      <w:autoSpaceDE/>
      <w:ind w:left="2160" w:firstLine="250"/>
      <w:outlineLvl w:val="1"/>
    </w:pPr>
    <w:rPr>
      <w:rFonts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587CCA"/>
    <w:pPr>
      <w:keepNext/>
      <w:widowControl/>
      <w:numPr>
        <w:ilvl w:val="2"/>
        <w:numId w:val="1"/>
      </w:numPr>
      <w:autoSpaceDE/>
      <w:jc w:val="center"/>
      <w:outlineLvl w:val="2"/>
    </w:pPr>
    <w:rPr>
      <w:rFonts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C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87C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87CC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1">
    <w:name w:val="Абзац списка1"/>
    <w:basedOn w:val="a"/>
    <w:rsid w:val="00587CCA"/>
    <w:pPr>
      <w:widowControl/>
      <w:suppressAutoHyphens w:val="0"/>
      <w:autoSpaceDE/>
      <w:ind w:left="720"/>
    </w:pPr>
    <w:rPr>
      <w:rFonts w:eastAsia="Calibri" w:cs="Times New Roman"/>
      <w:sz w:val="24"/>
      <w:szCs w:val="24"/>
      <w:lang w:eastAsia="ru-RU"/>
    </w:rPr>
  </w:style>
  <w:style w:type="character" w:customStyle="1" w:styleId="WW8Num2z0">
    <w:name w:val="WW8Num2z0"/>
    <w:rsid w:val="00587CCA"/>
    <w:rPr>
      <w:rFonts w:ascii="Times New Roman" w:hAnsi="Times New Roman" w:cs="Times New Roman"/>
    </w:rPr>
  </w:style>
  <w:style w:type="character" w:customStyle="1" w:styleId="WW8Num3z0">
    <w:name w:val="WW8Num3z0"/>
    <w:rsid w:val="00587CCA"/>
    <w:rPr>
      <w:color w:val="000000"/>
      <w:sz w:val="28"/>
    </w:rPr>
  </w:style>
  <w:style w:type="character" w:customStyle="1" w:styleId="WW8Num4z0">
    <w:name w:val="WW8Num4z0"/>
    <w:rsid w:val="00587CCA"/>
    <w:rPr>
      <w:rFonts w:ascii="Times New Roman" w:hAnsi="Times New Roman" w:cs="Times New Roman"/>
    </w:rPr>
  </w:style>
  <w:style w:type="character" w:customStyle="1" w:styleId="WW8Num5z0">
    <w:name w:val="WW8Num5z0"/>
    <w:rsid w:val="00587CCA"/>
    <w:rPr>
      <w:rFonts w:ascii="Times New Roman" w:hAnsi="Times New Roman" w:cs="Times New Roman"/>
    </w:rPr>
  </w:style>
  <w:style w:type="character" w:customStyle="1" w:styleId="WW8Num7z0">
    <w:name w:val="WW8Num7z0"/>
    <w:rsid w:val="00587CCA"/>
    <w:rPr>
      <w:rFonts w:ascii="Times New Roman" w:hAnsi="Times New Roman" w:cs="Times New Roman"/>
    </w:rPr>
  </w:style>
  <w:style w:type="character" w:customStyle="1" w:styleId="WW8Num9z0">
    <w:name w:val="WW8Num9z0"/>
    <w:rsid w:val="00587CCA"/>
    <w:rPr>
      <w:rFonts w:ascii="Times New Roman" w:hAnsi="Times New Roman" w:cs="Times New Roman"/>
    </w:rPr>
  </w:style>
  <w:style w:type="character" w:customStyle="1" w:styleId="WW8Num11z0">
    <w:name w:val="WW8Num11z0"/>
    <w:rsid w:val="00587CCA"/>
    <w:rPr>
      <w:rFonts w:ascii="Times New Roman" w:hAnsi="Times New Roman" w:cs="Times New Roman"/>
    </w:rPr>
  </w:style>
  <w:style w:type="character" w:customStyle="1" w:styleId="WW8Num14z0">
    <w:name w:val="WW8Num14z0"/>
    <w:rsid w:val="00587CCA"/>
    <w:rPr>
      <w:rFonts w:ascii="Times New Roman" w:hAnsi="Times New Roman" w:cs="Times New Roman"/>
    </w:rPr>
  </w:style>
  <w:style w:type="character" w:customStyle="1" w:styleId="WW8Num15z0">
    <w:name w:val="WW8Num15z0"/>
    <w:rsid w:val="00587CCA"/>
    <w:rPr>
      <w:rFonts w:ascii="Times New Roman" w:hAnsi="Times New Roman" w:cs="Times New Roman"/>
    </w:rPr>
  </w:style>
  <w:style w:type="character" w:customStyle="1" w:styleId="WW8Num16z0">
    <w:name w:val="WW8Num16z0"/>
    <w:rsid w:val="00587CCA"/>
    <w:rPr>
      <w:rFonts w:ascii="Times New Roman" w:hAnsi="Times New Roman" w:cs="Times New Roman"/>
    </w:rPr>
  </w:style>
  <w:style w:type="character" w:customStyle="1" w:styleId="WW8Num17z0">
    <w:name w:val="WW8Num17z0"/>
    <w:rsid w:val="00587CCA"/>
    <w:rPr>
      <w:color w:val="000000"/>
      <w:sz w:val="28"/>
    </w:rPr>
  </w:style>
  <w:style w:type="character" w:customStyle="1" w:styleId="WW8Num20z0">
    <w:name w:val="WW8Num20z0"/>
    <w:rsid w:val="00587CCA"/>
    <w:rPr>
      <w:rFonts w:ascii="Times New Roman" w:hAnsi="Times New Roman" w:cs="Times New Roman"/>
    </w:rPr>
  </w:style>
  <w:style w:type="character" w:customStyle="1" w:styleId="WW8Num21z0">
    <w:name w:val="WW8Num21z0"/>
    <w:rsid w:val="00587CCA"/>
    <w:rPr>
      <w:rFonts w:ascii="Times New Roman" w:hAnsi="Times New Roman" w:cs="Times New Roman"/>
    </w:rPr>
  </w:style>
  <w:style w:type="character" w:customStyle="1" w:styleId="WW8Num22z0">
    <w:name w:val="WW8Num22z0"/>
    <w:rsid w:val="00587CCA"/>
    <w:rPr>
      <w:rFonts w:ascii="Times New Roman" w:hAnsi="Times New Roman" w:cs="Times New Roman"/>
    </w:rPr>
  </w:style>
  <w:style w:type="character" w:customStyle="1" w:styleId="WW8Num23z0">
    <w:name w:val="WW8Num23z0"/>
    <w:rsid w:val="00587CCA"/>
    <w:rPr>
      <w:rFonts w:ascii="Times New Roman" w:hAnsi="Times New Roman" w:cs="Times New Roman"/>
    </w:rPr>
  </w:style>
  <w:style w:type="character" w:customStyle="1" w:styleId="WW8Num24z0">
    <w:name w:val="WW8Num24z0"/>
    <w:rsid w:val="00587CCA"/>
    <w:rPr>
      <w:rFonts w:ascii="Times New Roman" w:hAnsi="Times New Roman" w:cs="Times New Roman"/>
    </w:rPr>
  </w:style>
  <w:style w:type="character" w:customStyle="1" w:styleId="WW8Num25z0">
    <w:name w:val="WW8Num25z0"/>
    <w:rsid w:val="00587CCA"/>
    <w:rPr>
      <w:rFonts w:ascii="Times New Roman" w:hAnsi="Times New Roman" w:cs="Times New Roman"/>
    </w:rPr>
  </w:style>
  <w:style w:type="character" w:customStyle="1" w:styleId="WW8NumSt9z0">
    <w:name w:val="WW8NumSt9z0"/>
    <w:rsid w:val="00587CCA"/>
    <w:rPr>
      <w:rFonts w:ascii="Times New Roman" w:hAnsi="Times New Roman" w:cs="Times New Roman"/>
    </w:rPr>
  </w:style>
  <w:style w:type="character" w:customStyle="1" w:styleId="WW8NumSt15z0">
    <w:name w:val="WW8NumSt15z0"/>
    <w:rsid w:val="00587CCA"/>
    <w:rPr>
      <w:rFonts w:ascii="Times New Roman" w:hAnsi="Times New Roman" w:cs="Times New Roman"/>
    </w:rPr>
  </w:style>
  <w:style w:type="character" w:customStyle="1" w:styleId="WW8NumSt16z0">
    <w:name w:val="WW8NumSt16z0"/>
    <w:rsid w:val="00587CCA"/>
    <w:rPr>
      <w:rFonts w:ascii="Times New Roman" w:hAnsi="Times New Roman" w:cs="Times New Roman"/>
    </w:rPr>
  </w:style>
  <w:style w:type="character" w:customStyle="1" w:styleId="WW8NumSt18z0">
    <w:name w:val="WW8NumSt18z0"/>
    <w:rsid w:val="00587CCA"/>
    <w:rPr>
      <w:rFonts w:ascii="Times New Roman" w:hAnsi="Times New Roman" w:cs="Times New Roman"/>
    </w:rPr>
  </w:style>
  <w:style w:type="character" w:customStyle="1" w:styleId="WW8NumSt20z0">
    <w:name w:val="WW8NumSt20z0"/>
    <w:rsid w:val="00587CCA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87CCA"/>
  </w:style>
  <w:style w:type="character" w:styleId="a3">
    <w:name w:val="Hyperlink"/>
    <w:rsid w:val="00587CCA"/>
    <w:rPr>
      <w:color w:val="0000FF"/>
      <w:u w:val="single"/>
    </w:rPr>
  </w:style>
  <w:style w:type="character" w:customStyle="1" w:styleId="a4">
    <w:name w:val="Верхний колонтитул Знак"/>
    <w:uiPriority w:val="99"/>
    <w:rsid w:val="00587CCA"/>
    <w:rPr>
      <w:rFonts w:ascii="Times New Roman" w:eastAsia="Times New Roman" w:hAnsi="Times New Roman"/>
    </w:rPr>
  </w:style>
  <w:style w:type="character" w:customStyle="1" w:styleId="a5">
    <w:name w:val="Нижний колонтитул Знак"/>
    <w:rsid w:val="00587CCA"/>
    <w:rPr>
      <w:rFonts w:ascii="Times New Roman" w:eastAsia="Times New Roman" w:hAnsi="Times New Roman"/>
    </w:rPr>
  </w:style>
  <w:style w:type="character" w:customStyle="1" w:styleId="a6">
    <w:name w:val="Основной текст_"/>
    <w:rsid w:val="00587CC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587CCA"/>
    <w:rPr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a7">
    <w:name w:val="Символ нумерации"/>
    <w:rsid w:val="00587CCA"/>
  </w:style>
  <w:style w:type="character" w:customStyle="1" w:styleId="4">
    <w:name w:val="Основной текст4"/>
    <w:rsid w:val="00587CC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+ Курсив"/>
    <w:rsid w:val="00587CC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6">
    <w:name w:val="Основной текст (6) + Не курсив"/>
    <w:rsid w:val="00587CC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60">
    <w:name w:val="Основной текст (6)"/>
    <w:rsid w:val="00587CC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Маркеры списка"/>
    <w:rsid w:val="00587CCA"/>
    <w:rPr>
      <w:rFonts w:ascii="OpenSymbol" w:eastAsia="OpenSymbol" w:hAnsi="OpenSymbol" w:cs="OpenSymbol"/>
    </w:rPr>
  </w:style>
  <w:style w:type="character" w:customStyle="1" w:styleId="aa">
    <w:name w:val="Гипертекстовая ссылка"/>
    <w:rsid w:val="00587CCA"/>
    <w:rPr>
      <w:b w:val="0"/>
      <w:bCs w:val="0"/>
      <w:color w:val="106BBE"/>
    </w:rPr>
  </w:style>
  <w:style w:type="character" w:customStyle="1" w:styleId="blk">
    <w:name w:val="blk"/>
    <w:rsid w:val="00587CCA"/>
  </w:style>
  <w:style w:type="paragraph" w:customStyle="1" w:styleId="ab">
    <w:name w:val="Заголовок"/>
    <w:basedOn w:val="a"/>
    <w:next w:val="ac"/>
    <w:rsid w:val="00587CC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587CCA"/>
    <w:pPr>
      <w:spacing w:after="120"/>
    </w:pPr>
    <w:rPr>
      <w:rFonts w:cs="Times New Roman"/>
    </w:rPr>
  </w:style>
  <w:style w:type="character" w:customStyle="1" w:styleId="ad">
    <w:name w:val="Основной текст Знак"/>
    <w:basedOn w:val="a0"/>
    <w:link w:val="ac"/>
    <w:rsid w:val="00587C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rsid w:val="00587CCA"/>
    <w:rPr>
      <w:rFonts w:cs="Mangal"/>
    </w:rPr>
  </w:style>
  <w:style w:type="paragraph" w:customStyle="1" w:styleId="14">
    <w:name w:val="Название1"/>
    <w:basedOn w:val="a"/>
    <w:rsid w:val="00587C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587CCA"/>
    <w:pPr>
      <w:suppressLineNumbers/>
    </w:pPr>
    <w:rPr>
      <w:rFonts w:cs="Mangal"/>
    </w:rPr>
  </w:style>
  <w:style w:type="paragraph" w:customStyle="1" w:styleId="ConsPlusNormal">
    <w:name w:val="ConsPlusNormal"/>
    <w:rsid w:val="00587CC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header"/>
    <w:basedOn w:val="a"/>
    <w:link w:val="16"/>
    <w:uiPriority w:val="99"/>
    <w:rsid w:val="00587C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6">
    <w:name w:val="Верхний колонтитул Знак1"/>
    <w:basedOn w:val="a0"/>
    <w:link w:val="af"/>
    <w:uiPriority w:val="99"/>
    <w:rsid w:val="00587C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17"/>
    <w:rsid w:val="00587C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7">
    <w:name w:val="Нижний колонтитул Знак1"/>
    <w:basedOn w:val="a0"/>
    <w:link w:val="af0"/>
    <w:rsid w:val="00587C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2"/>
    <w:basedOn w:val="a"/>
    <w:rsid w:val="00587CCA"/>
    <w:pPr>
      <w:shd w:val="clear" w:color="auto" w:fill="FFFFFF"/>
      <w:autoSpaceDE/>
      <w:spacing w:before="720" w:line="320" w:lineRule="exact"/>
      <w:ind w:hanging="114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587CCA"/>
    <w:pPr>
      <w:suppressLineNumbers/>
    </w:pPr>
  </w:style>
  <w:style w:type="paragraph" w:customStyle="1" w:styleId="af2">
    <w:name w:val="Заголовок таблицы"/>
    <w:basedOn w:val="af1"/>
    <w:rsid w:val="00587CCA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587CCA"/>
  </w:style>
  <w:style w:type="paragraph" w:customStyle="1" w:styleId="8">
    <w:name w:val="Основной текст8"/>
    <w:basedOn w:val="a"/>
    <w:rsid w:val="00587CCA"/>
    <w:pPr>
      <w:shd w:val="clear" w:color="auto" w:fill="FFFFFF"/>
      <w:spacing w:line="331" w:lineRule="exact"/>
      <w:ind w:hanging="360"/>
    </w:pPr>
    <w:rPr>
      <w:sz w:val="26"/>
      <w:szCs w:val="26"/>
    </w:rPr>
  </w:style>
  <w:style w:type="paragraph" w:styleId="af4">
    <w:name w:val="Body Text Indent"/>
    <w:basedOn w:val="a"/>
    <w:link w:val="af5"/>
    <w:rsid w:val="00587CCA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87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87CCA"/>
    <w:pPr>
      <w:suppressAutoHyphens/>
      <w:autoSpaceDE w:val="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587CCA"/>
    <w:pPr>
      <w:spacing w:after="120" w:line="480" w:lineRule="auto"/>
      <w:ind w:left="283"/>
    </w:pPr>
  </w:style>
  <w:style w:type="paragraph" w:styleId="af6">
    <w:name w:val="List Paragraph"/>
    <w:basedOn w:val="a"/>
    <w:uiPriority w:val="34"/>
    <w:qFormat/>
    <w:rsid w:val="00587CCA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7">
    <w:name w:val="Текст выноски Знак"/>
    <w:link w:val="af8"/>
    <w:uiPriority w:val="99"/>
    <w:semiHidden/>
    <w:rsid w:val="00587CCA"/>
    <w:rPr>
      <w:rFonts w:ascii="Tahoma" w:eastAsia="Times New Roman" w:hAnsi="Tahoma" w:cs="Times New Roman"/>
      <w:sz w:val="16"/>
      <w:szCs w:val="16"/>
      <w:lang w:eastAsia="ar-SA"/>
    </w:rPr>
  </w:style>
  <w:style w:type="paragraph" w:styleId="af8">
    <w:name w:val="Balloon Text"/>
    <w:basedOn w:val="a"/>
    <w:link w:val="af7"/>
    <w:uiPriority w:val="99"/>
    <w:semiHidden/>
    <w:unhideWhenUsed/>
    <w:rsid w:val="00587CCA"/>
    <w:rPr>
      <w:rFonts w:ascii="Tahoma" w:hAnsi="Tahoma" w:cs="Times New Roman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587CCA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rmal (Web)"/>
    <w:basedOn w:val="a"/>
    <w:uiPriority w:val="99"/>
    <w:unhideWhenUsed/>
    <w:rsid w:val="00587CC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87CC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140">
    <w:name w:val="Обычный + 14 пт"/>
    <w:aliases w:val="По ширине,Первая строка:  1,27 см,Справа:  -0,14 см"/>
    <w:basedOn w:val="a"/>
    <w:rsid w:val="00587CCA"/>
    <w:pPr>
      <w:widowControl/>
      <w:suppressAutoHyphens w:val="0"/>
      <w:autoSpaceDE/>
      <w:ind w:right="-82" w:firstLine="720"/>
      <w:jc w:val="both"/>
    </w:pPr>
    <w:rPr>
      <w:rFonts w:cs="Times New Roman"/>
      <w:sz w:val="28"/>
      <w:szCs w:val="28"/>
      <w:lang w:eastAsia="ru-RU"/>
    </w:rPr>
  </w:style>
  <w:style w:type="paragraph" w:customStyle="1" w:styleId="dt-p">
    <w:name w:val="dt-p"/>
    <w:basedOn w:val="a"/>
    <w:rsid w:val="00587CC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87CC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b">
    <w:name w:val="annotation text"/>
    <w:basedOn w:val="a"/>
    <w:link w:val="afa"/>
    <w:uiPriority w:val="99"/>
    <w:semiHidden/>
    <w:unhideWhenUsed/>
    <w:rsid w:val="00587CCA"/>
  </w:style>
  <w:style w:type="character" w:customStyle="1" w:styleId="afc">
    <w:name w:val="Тема примечания Знак"/>
    <w:basedOn w:val="afa"/>
    <w:link w:val="afd"/>
    <w:uiPriority w:val="99"/>
    <w:semiHidden/>
    <w:rsid w:val="00587CC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87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o-nvl.my1.ru/" TargetMode="External"/><Relationship Id="rId13" Type="http://schemas.openxmlformats.org/officeDocument/2006/relationships/hyperlink" Target="consultantplus://offline/ref=C5A301638D862F57FA37A030E6E03BAA40A1ADAF09DFA08D7D1BDC43E5A54E8D6058D5CDF373EE77H5o3H" TargetMode="External"/><Relationship Id="rId18" Type="http://schemas.openxmlformats.org/officeDocument/2006/relationships/hyperlink" Target="consultantplus://offline/ref=79320D5C354EF1C149CC94BE5FC80A878A34CA599AE4325CD0212FF72F54FB1AAC2B05B2D745E599o8q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22CDD7EC34063D71E68F6F13B343F3F1A84025A0A9A92E4F053395E3F39876298094174D48101FRCr3H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consultantplus://offline/ref=A8A33F127EE8313F176ACFA8031CCE905A5D4EBE13B1B34FF9A10A0F28C74AD087D34A6BF93427FE7BpA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A33F127EE8313F176ACFA8031CCE905A5D4EBE13B1B34FF9A10A0F28C74AD087D34A6BF93427FE7BpAH" TargetMode="External"/><Relationship Id="rId20" Type="http://schemas.openxmlformats.org/officeDocument/2006/relationships/hyperlink" Target="consultantplus://offline/ref=C522CDD7EC34063D71E68F6F13B343F3F1A84025A0A9A92E4F053395E3F39876298094174D48101FRCr3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7149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485FBF4486AAC03135E4AA3027F0071ECC2D78D16BD1A9AEA18EF4B08FF320EDC6A03FD27C175Dr2o1H" TargetMode="External"/><Relationship Id="rId23" Type="http://schemas.openxmlformats.org/officeDocument/2006/relationships/hyperlink" Target="consultantplus://offline/ref=559A1DDFC084FF11CFA701B88632BF081C9FD3A5B527557A34B2AB518CEC121F37C1CEA37A3F55BBW8sDH" TargetMode="External"/><Relationship Id="rId10" Type="http://schemas.openxmlformats.org/officeDocument/2006/relationships/hyperlink" Target="consultantplus://offline/ref=62D7273D14A3A381ED432DAFE6FC054D76F5015E8E396112F6975F7FD779040280B22DC7F1C69F03V6C6E" TargetMode="External"/><Relationship Id="rId19" Type="http://schemas.openxmlformats.org/officeDocument/2006/relationships/hyperlink" Target="consultantplus://offline/ref=C522CDD7EC34063D71E68F6F13B343F3F1A84025A0A9A92E4F053395E3F39876298094174D48101FRC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altajsk@22edu.ru" TargetMode="External"/><Relationship Id="rId14" Type="http://schemas.openxmlformats.org/officeDocument/2006/relationships/hyperlink" Target="consultantplus://offline/ref=8A485FBF4486AAC03135E4AA3027F0071ECC2D78D16BD1A9AEA18EF4B08FF320EDC6A03FD27C175Dr2o7H" TargetMode="External"/><Relationship Id="rId22" Type="http://schemas.openxmlformats.org/officeDocument/2006/relationships/hyperlink" Target="consultantplus://offline/ref=559A1DDFC084FF11CFA701B88632BF081C9FD3A5B527557A34B2AB518CEC121F37C1CEA37A3F55BBW8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12030</Words>
  <Characters>68573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3</cp:revision>
  <cp:lastPrinted>2021-03-12T02:03:00Z</cp:lastPrinted>
  <dcterms:created xsi:type="dcterms:W3CDTF">2021-03-11T14:28:00Z</dcterms:created>
  <dcterms:modified xsi:type="dcterms:W3CDTF">2021-03-12T02:06:00Z</dcterms:modified>
</cp:coreProperties>
</file>